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239F" w14:textId="3AFA937F" w:rsidR="00862064" w:rsidRDefault="004E2082" w:rsidP="00862064">
      <w:pPr>
        <w:widowControl w:val="0"/>
        <w:autoSpaceDE w:val="0"/>
        <w:autoSpaceDN w:val="0"/>
        <w:adjustRightInd w:val="0"/>
        <w:rPr>
          <w:rFonts w:ascii="Times New Roman" w:hAnsi="Times New Roman"/>
          <w:sz w:val="20"/>
        </w:rPr>
      </w:pPr>
      <w:r>
        <w:rPr>
          <w:rFonts w:ascii="Times New Roman" w:hAnsi="Times New Roman"/>
          <w:sz w:val="20"/>
        </w:rPr>
        <w:t xml:space="preserve"> </w:t>
      </w:r>
      <w:r w:rsidR="00862064">
        <w:rPr>
          <w:rFonts w:ascii="Times New Roman" w:hAnsi="Times New Roman"/>
          <w:sz w:val="20"/>
        </w:rPr>
        <w:t xml:space="preserve"> </w:t>
      </w:r>
    </w:p>
    <w:p w14:paraId="2C8E7131" w14:textId="77777777" w:rsidR="00862064" w:rsidRDefault="00862064" w:rsidP="00862064">
      <w:pPr>
        <w:widowControl w:val="0"/>
        <w:autoSpaceDE w:val="0"/>
        <w:autoSpaceDN w:val="0"/>
        <w:adjustRightInd w:val="0"/>
        <w:jc w:val="center"/>
        <w:rPr>
          <w:rFonts w:ascii="Times New Roman" w:hAnsi="Times New Roman"/>
          <w:szCs w:val="24"/>
        </w:rPr>
      </w:pPr>
      <w:r w:rsidRPr="00862064">
        <w:rPr>
          <w:rFonts w:ascii="Times New Roman" w:hAnsi="Times New Roman"/>
          <w:szCs w:val="24"/>
        </w:rPr>
        <w:t>LESSON PLAN FORMAT</w:t>
      </w:r>
    </w:p>
    <w:p w14:paraId="6F9923E3" w14:textId="77777777" w:rsidR="003668EF" w:rsidRDefault="003668EF" w:rsidP="00862064">
      <w:pPr>
        <w:widowControl w:val="0"/>
        <w:autoSpaceDE w:val="0"/>
        <w:autoSpaceDN w:val="0"/>
        <w:adjustRightInd w:val="0"/>
        <w:jc w:val="center"/>
        <w:rPr>
          <w:rFonts w:ascii="Times New Roman" w:hAnsi="Times New Roman"/>
          <w:szCs w:val="24"/>
        </w:rPr>
      </w:pPr>
    </w:p>
    <w:tbl>
      <w:tblPr>
        <w:tblStyle w:val="TableGrid"/>
        <w:tblW w:w="0" w:type="auto"/>
        <w:tblInd w:w="108" w:type="dxa"/>
        <w:tblLook w:val="04A0" w:firstRow="1" w:lastRow="0" w:firstColumn="1" w:lastColumn="0" w:noHBand="0" w:noVBand="1"/>
      </w:tblPr>
      <w:tblGrid>
        <w:gridCol w:w="1411"/>
        <w:gridCol w:w="1491"/>
        <w:gridCol w:w="1490"/>
        <w:gridCol w:w="1532"/>
        <w:gridCol w:w="1512"/>
        <w:gridCol w:w="1465"/>
      </w:tblGrid>
      <w:tr w:rsidR="00EE68F1" w14:paraId="3260CD1F" w14:textId="77777777" w:rsidTr="00091BB1">
        <w:tc>
          <w:tcPr>
            <w:tcW w:w="1533" w:type="dxa"/>
          </w:tcPr>
          <w:p w14:paraId="660FF10D"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Date</w:t>
            </w:r>
          </w:p>
        </w:tc>
        <w:tc>
          <w:tcPr>
            <w:tcW w:w="1641" w:type="dxa"/>
          </w:tcPr>
          <w:p w14:paraId="0C9F6E8C"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proofErr w:type="gramStart"/>
            <w:r>
              <w:rPr>
                <w:rFonts w:ascii="Times New Roman" w:hAnsi="Times New Roman"/>
                <w:sz w:val="18"/>
                <w:szCs w:val="18"/>
              </w:rPr>
              <w:t>32</w:t>
            </w:r>
            <w:r w:rsidRPr="00D6605D">
              <w:rPr>
                <w:rFonts w:ascii="Times New Roman" w:hAnsi="Times New Roman"/>
                <w:sz w:val="18"/>
                <w:szCs w:val="18"/>
                <w:vertAlign w:val="superscript"/>
              </w:rPr>
              <w:t>th</w:t>
            </w:r>
            <w:proofErr w:type="gramEnd"/>
            <w:r>
              <w:rPr>
                <w:rFonts w:ascii="Times New Roman" w:hAnsi="Times New Roman"/>
                <w:sz w:val="18"/>
                <w:szCs w:val="18"/>
              </w:rPr>
              <w:t xml:space="preserve"> March, 2029</w:t>
            </w:r>
          </w:p>
        </w:tc>
        <w:tc>
          <w:tcPr>
            <w:tcW w:w="1641" w:type="dxa"/>
          </w:tcPr>
          <w:p w14:paraId="5B6096C6"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Class</w:t>
            </w:r>
          </w:p>
        </w:tc>
        <w:tc>
          <w:tcPr>
            <w:tcW w:w="1641" w:type="dxa"/>
          </w:tcPr>
          <w:p w14:paraId="23850053"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7HUMBO</w:t>
            </w:r>
          </w:p>
        </w:tc>
        <w:tc>
          <w:tcPr>
            <w:tcW w:w="1641" w:type="dxa"/>
          </w:tcPr>
          <w:p w14:paraId="406A3430"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Duration</w:t>
            </w:r>
          </w:p>
        </w:tc>
        <w:tc>
          <w:tcPr>
            <w:tcW w:w="1642" w:type="dxa"/>
          </w:tcPr>
          <w:p w14:paraId="4560EC94" w14:textId="77777777" w:rsidR="00EE68F1" w:rsidRPr="00D6605D" w:rsidRDefault="00EE68F1" w:rsidP="00091BB1">
            <w:pPr>
              <w:widowControl w:val="0"/>
              <w:autoSpaceDE w:val="0"/>
              <w:autoSpaceDN w:val="0"/>
              <w:adjustRightInd w:val="0"/>
              <w:jc w:val="center"/>
              <w:rPr>
                <w:rFonts w:ascii="Times New Roman" w:hAnsi="Times New Roman"/>
                <w:sz w:val="20"/>
              </w:rPr>
            </w:pPr>
            <w:r w:rsidRPr="00CF5DFB">
              <w:rPr>
                <w:rFonts w:ascii="Times New Roman" w:hAnsi="Times New Roman"/>
                <w:sz w:val="18"/>
                <w:szCs w:val="18"/>
              </w:rPr>
              <w:t>50 mins</w:t>
            </w:r>
          </w:p>
        </w:tc>
      </w:tr>
      <w:tr w:rsidR="00EE68F1" w14:paraId="49AC1C1F" w14:textId="77777777" w:rsidTr="00091BB1">
        <w:tc>
          <w:tcPr>
            <w:tcW w:w="1533" w:type="dxa"/>
          </w:tcPr>
          <w:p w14:paraId="46A9F28E"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Subject</w:t>
            </w:r>
          </w:p>
        </w:tc>
        <w:tc>
          <w:tcPr>
            <w:tcW w:w="1641" w:type="dxa"/>
          </w:tcPr>
          <w:p w14:paraId="00CB18B1"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Music</w:t>
            </w:r>
          </w:p>
        </w:tc>
        <w:tc>
          <w:tcPr>
            <w:tcW w:w="1641" w:type="dxa"/>
          </w:tcPr>
          <w:p w14:paraId="0A7EEF62"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Lesson Topic</w:t>
            </w:r>
          </w:p>
        </w:tc>
        <w:tc>
          <w:tcPr>
            <w:tcW w:w="4924" w:type="dxa"/>
            <w:gridSpan w:val="3"/>
          </w:tcPr>
          <w:p w14:paraId="42B2351B" w14:textId="5BA7A6B6" w:rsidR="00EE68F1" w:rsidRPr="003668EF" w:rsidRDefault="0025085D" w:rsidP="00091BB1">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Moving</w:t>
            </w:r>
            <w:r w:rsidR="00EE68F1">
              <w:rPr>
                <w:rFonts w:ascii="Times New Roman" w:hAnsi="Times New Roman"/>
                <w:sz w:val="18"/>
                <w:szCs w:val="18"/>
              </w:rPr>
              <w:t xml:space="preserve"> Samples 2</w:t>
            </w:r>
          </w:p>
        </w:tc>
      </w:tr>
      <w:tr w:rsidR="00EE68F1" w14:paraId="0F4EDD4D" w14:textId="77777777" w:rsidTr="00091BB1">
        <w:trPr>
          <w:trHeight w:val="334"/>
        </w:trPr>
        <w:tc>
          <w:tcPr>
            <w:tcW w:w="1533" w:type="dxa"/>
          </w:tcPr>
          <w:p w14:paraId="6ABFA22F" w14:textId="77777777" w:rsidR="00EE68F1" w:rsidRPr="003668EF" w:rsidRDefault="00EE68F1" w:rsidP="00091BB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Purpose of the lesson</w:t>
            </w:r>
          </w:p>
        </w:tc>
        <w:tc>
          <w:tcPr>
            <w:tcW w:w="8206" w:type="dxa"/>
            <w:gridSpan w:val="5"/>
          </w:tcPr>
          <w:p w14:paraId="54BDC582" w14:textId="77777777" w:rsidR="00EE68F1" w:rsidRPr="003668EF" w:rsidRDefault="00EE68F1" w:rsidP="00091BB1">
            <w:pPr>
              <w:widowControl w:val="0"/>
              <w:autoSpaceDE w:val="0"/>
              <w:autoSpaceDN w:val="0"/>
              <w:adjustRightInd w:val="0"/>
              <w:rPr>
                <w:rFonts w:ascii="Times New Roman" w:hAnsi="Times New Roman"/>
                <w:sz w:val="18"/>
                <w:szCs w:val="18"/>
              </w:rPr>
            </w:pPr>
            <w:r>
              <w:rPr>
                <w:rFonts w:ascii="Times New Roman" w:hAnsi="Times New Roman"/>
                <w:sz w:val="18"/>
                <w:szCs w:val="18"/>
              </w:rPr>
              <w:t>Learn to sequence 1 beat drum beats and bass lines.</w:t>
            </w:r>
          </w:p>
        </w:tc>
      </w:tr>
    </w:tbl>
    <w:p w14:paraId="6A5B2329" w14:textId="77777777" w:rsidR="00862064" w:rsidRDefault="00862064" w:rsidP="00862064">
      <w:pPr>
        <w:widowControl w:val="0"/>
        <w:autoSpaceDE w:val="0"/>
        <w:autoSpaceDN w:val="0"/>
        <w:adjustRightInd w:val="0"/>
        <w:rPr>
          <w:rFonts w:ascii="Times New Roman" w:hAnsi="Times New Roman"/>
          <w:sz w:val="18"/>
          <w:szCs w:val="18"/>
        </w:rPr>
      </w:pPr>
    </w:p>
    <w:p w14:paraId="4560C0F9" w14:textId="77777777" w:rsidR="00862064" w:rsidRDefault="00862064" w:rsidP="00862064">
      <w:pPr>
        <w:widowControl w:val="0"/>
        <w:autoSpaceDE w:val="0"/>
        <w:autoSpaceDN w:val="0"/>
        <w:adjustRightInd w:val="0"/>
        <w:rPr>
          <w:rFonts w:ascii="Times New Roman" w:hAnsi="Times New Roman"/>
          <w:sz w:val="18"/>
          <w:szCs w:val="18"/>
        </w:rPr>
      </w:pPr>
    </w:p>
    <w:p w14:paraId="2BD7EB92" w14:textId="4684453C"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Background Information on students</w:t>
      </w:r>
      <w:r>
        <w:rPr>
          <w:rFonts w:ascii="Times New Roman" w:hAnsi="Times New Roman"/>
          <w:sz w:val="18"/>
          <w:szCs w:val="18"/>
        </w:rPr>
        <w:t xml:space="preserve">: </w:t>
      </w:r>
    </w:p>
    <w:p w14:paraId="303C81B7" w14:textId="6F0D7788" w:rsidR="00EE68F1" w:rsidRDefault="00EE68F1" w:rsidP="00862064">
      <w:pPr>
        <w:widowControl w:val="0"/>
        <w:autoSpaceDE w:val="0"/>
        <w:autoSpaceDN w:val="0"/>
        <w:adjustRightInd w:val="0"/>
        <w:rPr>
          <w:rFonts w:ascii="Times New Roman" w:hAnsi="Times New Roman"/>
          <w:sz w:val="18"/>
          <w:szCs w:val="18"/>
        </w:rPr>
      </w:pPr>
      <w:r w:rsidRPr="00EE68F1">
        <w:rPr>
          <w:rFonts w:ascii="Times New Roman" w:hAnsi="Times New Roman"/>
          <w:sz w:val="18"/>
          <w:szCs w:val="18"/>
        </w:rPr>
        <w:t xml:space="preserve">This Year 7 class have just begun at the school. The level of prior learning is unclear, but most students are from the usual primary feeder schools which do not have curricular music taught by a specialist music teacher. These schools do have extra-curricular programs, mostly concert band. </w:t>
      </w:r>
      <w:proofErr w:type="gramStart"/>
      <w:r w:rsidRPr="00EE68F1">
        <w:rPr>
          <w:rFonts w:ascii="Times New Roman" w:hAnsi="Times New Roman"/>
          <w:sz w:val="18"/>
          <w:szCs w:val="18"/>
        </w:rPr>
        <w:t>The majority of</w:t>
      </w:r>
      <w:proofErr w:type="gramEnd"/>
      <w:r w:rsidRPr="00EE68F1">
        <w:rPr>
          <w:rFonts w:ascii="Times New Roman" w:hAnsi="Times New Roman"/>
          <w:sz w:val="18"/>
          <w:szCs w:val="18"/>
        </w:rPr>
        <w:t xml:space="preserve"> students do not take part in these ensembles but are very enthusiastic about the musical cultures that they participate in, which typically include dance music, rock music, and hip-hop.</w:t>
      </w:r>
    </w:p>
    <w:p w14:paraId="15751516" w14:textId="77777777" w:rsidR="003668EF" w:rsidRDefault="003668EF" w:rsidP="00862064">
      <w:pPr>
        <w:widowControl w:val="0"/>
        <w:autoSpaceDE w:val="0"/>
        <w:autoSpaceDN w:val="0"/>
        <w:adjustRightInd w:val="0"/>
        <w:rPr>
          <w:rFonts w:ascii="Times New Roman" w:hAnsi="Times New Roman"/>
          <w:sz w:val="18"/>
          <w:szCs w:val="18"/>
        </w:rPr>
      </w:pPr>
    </w:p>
    <w:p w14:paraId="47B6A6B0" w14:textId="77777777" w:rsidR="00862064" w:rsidRPr="003668EF" w:rsidRDefault="00862064" w:rsidP="00862064">
      <w:pPr>
        <w:widowControl w:val="0"/>
        <w:autoSpaceDE w:val="0"/>
        <w:autoSpaceDN w:val="0"/>
        <w:adjustRightInd w:val="0"/>
        <w:rPr>
          <w:rFonts w:ascii="Times New Roman" w:hAnsi="Times New Roman"/>
          <w:b/>
          <w:sz w:val="18"/>
          <w:szCs w:val="18"/>
        </w:rPr>
      </w:pPr>
      <w:r w:rsidRPr="003668EF">
        <w:rPr>
          <w:rFonts w:ascii="Times New Roman" w:hAnsi="Times New Roman"/>
          <w:b/>
          <w:sz w:val="18"/>
          <w:szCs w:val="18"/>
        </w:rPr>
        <w:t>Objectives:</w:t>
      </w:r>
    </w:p>
    <w:p w14:paraId="45258288" w14:textId="77777777" w:rsidR="00862064" w:rsidRDefault="00862064" w:rsidP="00862064">
      <w:pPr>
        <w:widowControl w:val="0"/>
        <w:autoSpaceDE w:val="0"/>
        <w:autoSpaceDN w:val="0"/>
        <w:adjustRightInd w:val="0"/>
        <w:rPr>
          <w:rFonts w:ascii="Times New Roman" w:hAnsi="Times New Roman"/>
          <w:sz w:val="18"/>
          <w:szCs w:val="18"/>
        </w:rPr>
      </w:pPr>
      <w:r>
        <w:rPr>
          <w:rFonts w:ascii="Times New Roman" w:hAnsi="Times New Roman"/>
          <w:sz w:val="18"/>
          <w:szCs w:val="18"/>
        </w:rPr>
        <w:t>This lesson will provide opportunities for students to:</w:t>
      </w:r>
    </w:p>
    <w:p w14:paraId="401CB32E" w14:textId="77777777" w:rsidR="00EE68F1" w:rsidRPr="00D6605D"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sidRPr="00D6605D">
        <w:rPr>
          <w:rFonts w:ascii="Times New Roman" w:hAnsi="Times New Roman"/>
          <w:sz w:val="18"/>
          <w:szCs w:val="18"/>
        </w:rPr>
        <w:t>Students create their own samples</w:t>
      </w:r>
      <w:r>
        <w:rPr>
          <w:rFonts w:ascii="Times New Roman" w:hAnsi="Times New Roman"/>
          <w:sz w:val="18"/>
          <w:szCs w:val="18"/>
        </w:rPr>
        <w:t>, including bass samples</w:t>
      </w:r>
    </w:p>
    <w:p w14:paraId="2812CCAC" w14:textId="77777777" w:rsidR="00EE68F1" w:rsidRPr="00D6605D"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sidRPr="00D6605D">
        <w:rPr>
          <w:rFonts w:ascii="Times New Roman" w:hAnsi="Times New Roman"/>
          <w:sz w:val="18"/>
          <w:szCs w:val="18"/>
        </w:rPr>
        <w:t>Students sequence samples</w:t>
      </w:r>
    </w:p>
    <w:p w14:paraId="11F48070" w14:textId="77777777" w:rsidR="00EE68F1"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Pr>
          <w:rFonts w:ascii="Times New Roman" w:hAnsi="Times New Roman"/>
          <w:sz w:val="18"/>
          <w:szCs w:val="18"/>
        </w:rPr>
        <w:t>Creating and playing own samples</w:t>
      </w:r>
    </w:p>
    <w:p w14:paraId="6BEFF56B" w14:textId="77777777" w:rsidR="00EE68F1"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Pr>
          <w:rFonts w:ascii="Times New Roman" w:hAnsi="Times New Roman"/>
          <w:sz w:val="18"/>
          <w:szCs w:val="18"/>
        </w:rPr>
        <w:t>Recording samples in a sequence to create beats</w:t>
      </w:r>
    </w:p>
    <w:p w14:paraId="6FA6F491" w14:textId="77777777" w:rsidR="00EE68F1"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Pr>
          <w:rFonts w:ascii="Times New Roman" w:hAnsi="Times New Roman"/>
          <w:sz w:val="18"/>
          <w:szCs w:val="18"/>
        </w:rPr>
        <w:t>Improvising bass lines</w:t>
      </w:r>
    </w:p>
    <w:p w14:paraId="1B6B6629" w14:textId="5A69F88E" w:rsidR="00C35344" w:rsidRPr="00EE68F1" w:rsidRDefault="00EE68F1" w:rsidP="00EE68F1">
      <w:pPr>
        <w:pStyle w:val="ListParagraph"/>
        <w:widowControl w:val="0"/>
        <w:numPr>
          <w:ilvl w:val="0"/>
          <w:numId w:val="32"/>
        </w:numPr>
        <w:autoSpaceDE w:val="0"/>
        <w:autoSpaceDN w:val="0"/>
        <w:adjustRightInd w:val="0"/>
        <w:rPr>
          <w:rFonts w:ascii="Times New Roman" w:hAnsi="Times New Roman"/>
          <w:sz w:val="18"/>
          <w:szCs w:val="18"/>
        </w:rPr>
      </w:pPr>
      <w:r>
        <w:rPr>
          <w:rFonts w:ascii="Times New Roman" w:hAnsi="Times New Roman"/>
          <w:sz w:val="18"/>
          <w:szCs w:val="18"/>
        </w:rPr>
        <w:t>Group work and improvisation (starter activity)</w:t>
      </w:r>
    </w:p>
    <w:p w14:paraId="4B0D7804" w14:textId="77777777" w:rsidR="003668EF" w:rsidRDefault="003668EF" w:rsidP="00862064">
      <w:pPr>
        <w:widowControl w:val="0"/>
        <w:autoSpaceDE w:val="0"/>
        <w:autoSpaceDN w:val="0"/>
        <w:adjustRightInd w:val="0"/>
        <w:rPr>
          <w:rFonts w:ascii="Times New Roman" w:hAnsi="Times New Roman"/>
          <w:sz w:val="18"/>
          <w:szCs w:val="18"/>
        </w:rPr>
      </w:pPr>
    </w:p>
    <w:p w14:paraId="5EC21EC6" w14:textId="77777777"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Outcomes:</w:t>
      </w:r>
      <w:r>
        <w:rPr>
          <w:rFonts w:ascii="Times New Roman" w:hAnsi="Times New Roman"/>
          <w:sz w:val="18"/>
          <w:szCs w:val="18"/>
        </w:rPr>
        <w:t xml:space="preserve"> (These should be derived from the Syllabus)</w:t>
      </w:r>
    </w:p>
    <w:p w14:paraId="1EE1F7E9" w14:textId="77777777" w:rsidR="00C35344" w:rsidRPr="00B74A74" w:rsidRDefault="00C35344" w:rsidP="00C35344">
      <w:pPr>
        <w:pStyle w:val="ListParagraph"/>
        <w:widowControl w:val="0"/>
        <w:numPr>
          <w:ilvl w:val="0"/>
          <w:numId w:val="31"/>
        </w:numPr>
        <w:autoSpaceDE w:val="0"/>
        <w:autoSpaceDN w:val="0"/>
        <w:adjustRightInd w:val="0"/>
        <w:rPr>
          <w:rFonts w:ascii="Times New Roman" w:hAnsi="Times New Roman"/>
          <w:sz w:val="18"/>
          <w:szCs w:val="18"/>
        </w:rPr>
      </w:pPr>
      <w:r w:rsidRPr="00B74A74">
        <w:rPr>
          <w:rFonts w:ascii="Times New Roman" w:hAnsi="Times New Roman"/>
          <w:b/>
          <w:bCs/>
          <w:sz w:val="18"/>
          <w:szCs w:val="18"/>
          <w:lang w:val="en-AU"/>
        </w:rPr>
        <w:t xml:space="preserve">MU4-PER-01: </w:t>
      </w:r>
      <w:r w:rsidRPr="00B74A74">
        <w:rPr>
          <w:rFonts w:ascii="Times New Roman" w:hAnsi="Times New Roman"/>
          <w:sz w:val="18"/>
          <w:szCs w:val="18"/>
          <w:lang w:val="en-AU"/>
        </w:rPr>
        <w:t>uses performance skills to demonstrate understanding of the elements of music and communicate musical ideas</w:t>
      </w:r>
    </w:p>
    <w:p w14:paraId="5DF05CF1" w14:textId="77777777" w:rsidR="00C35344" w:rsidRPr="00554FEE" w:rsidRDefault="00C35344" w:rsidP="00C35344">
      <w:pPr>
        <w:pStyle w:val="ListParagraph"/>
        <w:widowControl w:val="0"/>
        <w:numPr>
          <w:ilvl w:val="0"/>
          <w:numId w:val="31"/>
        </w:numPr>
        <w:autoSpaceDE w:val="0"/>
        <w:autoSpaceDN w:val="0"/>
        <w:adjustRightInd w:val="0"/>
        <w:rPr>
          <w:rFonts w:ascii="Times New Roman" w:hAnsi="Times New Roman"/>
          <w:sz w:val="18"/>
          <w:szCs w:val="18"/>
        </w:rPr>
      </w:pPr>
      <w:r w:rsidRPr="00B74A74">
        <w:rPr>
          <w:rFonts w:ascii="Times New Roman" w:hAnsi="Times New Roman"/>
          <w:b/>
          <w:bCs/>
          <w:sz w:val="18"/>
          <w:szCs w:val="18"/>
          <w:lang w:val="en-AU"/>
        </w:rPr>
        <w:t xml:space="preserve">MU4-COM-01: </w:t>
      </w:r>
      <w:r w:rsidRPr="00B74A74">
        <w:rPr>
          <w:rFonts w:ascii="Times New Roman" w:hAnsi="Times New Roman"/>
          <w:sz w:val="18"/>
          <w:szCs w:val="18"/>
          <w:lang w:val="en-AU"/>
        </w:rPr>
        <w:t>improvises, arranges or composes using the elements of music to create musical ideas</w:t>
      </w:r>
    </w:p>
    <w:p w14:paraId="101208A2" w14:textId="0E201C27" w:rsidR="00C35344" w:rsidRPr="00C35344" w:rsidRDefault="00C35344" w:rsidP="00862064">
      <w:pPr>
        <w:pStyle w:val="ListParagraph"/>
        <w:widowControl w:val="0"/>
        <w:numPr>
          <w:ilvl w:val="0"/>
          <w:numId w:val="31"/>
        </w:numPr>
        <w:autoSpaceDE w:val="0"/>
        <w:autoSpaceDN w:val="0"/>
        <w:adjustRightInd w:val="0"/>
        <w:rPr>
          <w:rFonts w:ascii="Times New Roman" w:hAnsi="Times New Roman"/>
          <w:sz w:val="18"/>
          <w:szCs w:val="18"/>
        </w:rPr>
      </w:pPr>
      <w:r w:rsidRPr="00554FEE">
        <w:rPr>
          <w:rFonts w:ascii="Times New Roman" w:hAnsi="Times New Roman"/>
          <w:b/>
          <w:bCs/>
          <w:sz w:val="18"/>
          <w:szCs w:val="18"/>
          <w:lang w:val="en-AU"/>
        </w:rPr>
        <w:t xml:space="preserve">MU4-LIS-01: </w:t>
      </w:r>
      <w:r w:rsidRPr="00554FEE">
        <w:rPr>
          <w:rFonts w:ascii="Times New Roman" w:hAnsi="Times New Roman"/>
          <w:sz w:val="18"/>
          <w:szCs w:val="18"/>
          <w:lang w:val="en-AU"/>
        </w:rPr>
        <w:t>uses listening skills to describe music in relation to stylistic, cultural, historical or social contexts and the elements of music</w:t>
      </w:r>
    </w:p>
    <w:p w14:paraId="58236C4B" w14:textId="77777777" w:rsidR="003668EF" w:rsidRDefault="003668EF" w:rsidP="00862064">
      <w:pPr>
        <w:widowControl w:val="0"/>
        <w:autoSpaceDE w:val="0"/>
        <w:autoSpaceDN w:val="0"/>
        <w:adjustRightInd w:val="0"/>
        <w:rPr>
          <w:rFonts w:ascii="Times New Roman" w:hAnsi="Times New Roman"/>
          <w:sz w:val="18"/>
          <w:szCs w:val="18"/>
        </w:rPr>
      </w:pPr>
    </w:p>
    <w:p w14:paraId="61FE5555" w14:textId="77777777"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Resources:</w:t>
      </w:r>
      <w:r>
        <w:rPr>
          <w:rFonts w:ascii="Times New Roman" w:hAnsi="Times New Roman"/>
          <w:sz w:val="18"/>
          <w:szCs w:val="18"/>
        </w:rPr>
        <w:t xml:space="preserve"> (Materials required to implement the lesson)</w:t>
      </w:r>
    </w:p>
    <w:p w14:paraId="490F4065" w14:textId="1839B4CA" w:rsidR="00EE68F1" w:rsidRDefault="00EE68F1" w:rsidP="0076545B">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 xml:space="preserve">Class set </w:t>
      </w:r>
      <w:r w:rsidR="0076545B">
        <w:rPr>
          <w:rFonts w:ascii="Times New Roman" w:hAnsi="Times New Roman"/>
          <w:sz w:val="18"/>
          <w:szCs w:val="18"/>
        </w:rPr>
        <w:t>of Ableton Move devices</w:t>
      </w:r>
    </w:p>
    <w:p w14:paraId="69264EBC" w14:textId="77777777" w:rsidR="00EE68F1" w:rsidRDefault="00EE68F1" w:rsidP="00EE68F1">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Sound Cards (Humberstone 2021)</w:t>
      </w:r>
    </w:p>
    <w:p w14:paraId="7DA77FA6" w14:textId="77777777" w:rsidR="00EE68F1" w:rsidRDefault="00EE68F1" w:rsidP="00EE68F1">
      <w:pPr>
        <w:pStyle w:val="ListParagraph"/>
        <w:widowControl w:val="0"/>
        <w:numPr>
          <w:ilvl w:val="0"/>
          <w:numId w:val="31"/>
        </w:numPr>
        <w:autoSpaceDE w:val="0"/>
        <w:autoSpaceDN w:val="0"/>
        <w:adjustRightInd w:val="0"/>
        <w:rPr>
          <w:rFonts w:ascii="Times New Roman" w:hAnsi="Times New Roman"/>
          <w:sz w:val="18"/>
          <w:szCs w:val="18"/>
        </w:rPr>
      </w:pPr>
      <w:proofErr w:type="spellStart"/>
      <w:r>
        <w:rPr>
          <w:rFonts w:ascii="Times New Roman" w:hAnsi="Times New Roman"/>
          <w:sz w:val="18"/>
          <w:szCs w:val="18"/>
        </w:rPr>
        <w:t>Boomwhackers</w:t>
      </w:r>
      <w:proofErr w:type="spellEnd"/>
      <w:r>
        <w:rPr>
          <w:rFonts w:ascii="Times New Roman" w:hAnsi="Times New Roman"/>
          <w:sz w:val="18"/>
          <w:szCs w:val="18"/>
        </w:rPr>
        <w:t xml:space="preserve"> or large plumbing pipe</w:t>
      </w:r>
    </w:p>
    <w:p w14:paraId="6320B2B2" w14:textId="606014B7" w:rsidR="00C35344" w:rsidRPr="00EE68F1" w:rsidRDefault="00EE68F1" w:rsidP="00EE68F1">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Bass instruments (e.g. electric bass, synth, trombone, cello)</w:t>
      </w:r>
    </w:p>
    <w:p w14:paraId="751C80C8" w14:textId="77777777" w:rsidR="003668EF" w:rsidRDefault="003668EF" w:rsidP="00862064">
      <w:pPr>
        <w:widowControl w:val="0"/>
        <w:autoSpaceDE w:val="0"/>
        <w:autoSpaceDN w:val="0"/>
        <w:adjustRightInd w:val="0"/>
        <w:rPr>
          <w:rFonts w:ascii="Times New Roman" w:hAnsi="Times New Roman"/>
          <w:sz w:val="18"/>
          <w:szCs w:val="18"/>
        </w:rPr>
      </w:pPr>
    </w:p>
    <w:p w14:paraId="61856FDE" w14:textId="65A27D54"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Curriculum Links:</w:t>
      </w:r>
      <w:r>
        <w:rPr>
          <w:rFonts w:ascii="Times New Roman" w:hAnsi="Times New Roman"/>
          <w:sz w:val="18"/>
          <w:szCs w:val="18"/>
        </w:rPr>
        <w:t xml:space="preserve"> (</w:t>
      </w:r>
      <w:r w:rsidR="00C35344">
        <w:rPr>
          <w:rFonts w:ascii="Times New Roman" w:hAnsi="Times New Roman"/>
          <w:sz w:val="18"/>
          <w:szCs w:val="18"/>
        </w:rPr>
        <w:t>See Appendix 1</w:t>
      </w:r>
      <w:r>
        <w:rPr>
          <w:rFonts w:ascii="Times New Roman" w:hAnsi="Times New Roman"/>
          <w:sz w:val="18"/>
          <w:szCs w:val="18"/>
        </w:rPr>
        <w:t>)</w:t>
      </w:r>
    </w:p>
    <w:p w14:paraId="7BDBE03B" w14:textId="78BFFE6E" w:rsidR="00EE68F1" w:rsidRDefault="00EE68F1" w:rsidP="00EE68F1">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 xml:space="preserve">Starter activity: </w:t>
      </w:r>
      <w:r w:rsidRPr="00EE68F1">
        <w:rPr>
          <w:rFonts w:ascii="Times New Roman" w:hAnsi="Times New Roman"/>
          <w:sz w:val="18"/>
          <w:szCs w:val="18"/>
        </w:rPr>
        <w:t>6, 44, 26, 4, 2</w:t>
      </w:r>
    </w:p>
    <w:p w14:paraId="4AA0E5BA" w14:textId="105EF79C" w:rsidR="00EE68F1" w:rsidRPr="00EE68F1" w:rsidRDefault="00EE68F1" w:rsidP="00EE68F1">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 xml:space="preserve">Body: </w:t>
      </w:r>
      <w:r w:rsidRPr="00EE68F1">
        <w:rPr>
          <w:rFonts w:ascii="Times New Roman" w:hAnsi="Times New Roman"/>
          <w:sz w:val="18"/>
          <w:szCs w:val="18"/>
        </w:rPr>
        <w:t>45, 43, 44, 8, 28, 27, 24, 42, 22, 56</w:t>
      </w:r>
    </w:p>
    <w:p w14:paraId="57217130" w14:textId="77777777" w:rsidR="003668EF" w:rsidRDefault="003668EF" w:rsidP="00862064">
      <w:pPr>
        <w:widowControl w:val="0"/>
        <w:autoSpaceDE w:val="0"/>
        <w:autoSpaceDN w:val="0"/>
        <w:adjustRightInd w:val="0"/>
        <w:rPr>
          <w:rFonts w:ascii="Times New Roman" w:hAnsi="Times New Roman"/>
          <w:sz w:val="18"/>
          <w:szCs w:val="18"/>
        </w:rPr>
      </w:pPr>
    </w:p>
    <w:p w14:paraId="0353DA3C" w14:textId="350D4651" w:rsidR="00862064" w:rsidRDefault="00862064" w:rsidP="00EE68F1">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Lesson Sequence:</w:t>
      </w:r>
    </w:p>
    <w:p w14:paraId="5D4B96FA" w14:textId="77777777" w:rsidR="00EE68F1" w:rsidRDefault="00EE68F1" w:rsidP="00EE68F1">
      <w:pPr>
        <w:widowControl w:val="0"/>
        <w:autoSpaceDE w:val="0"/>
        <w:autoSpaceDN w:val="0"/>
        <w:adjustRightInd w:val="0"/>
        <w:rPr>
          <w:rFonts w:ascii="Times New Roman" w:hAnsi="Times New Roman"/>
          <w:i/>
          <w:iCs/>
          <w:sz w:val="18"/>
          <w:szCs w:val="18"/>
        </w:rPr>
      </w:pPr>
    </w:p>
    <w:p w14:paraId="26D7A9E8" w14:textId="68995480"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i/>
          <w:iCs/>
          <w:sz w:val="18"/>
          <w:szCs w:val="18"/>
        </w:rPr>
        <w:t>Starter Activity</w:t>
      </w:r>
      <w:r w:rsidRPr="00CF5DFB">
        <w:rPr>
          <w:rFonts w:ascii="Times New Roman" w:hAnsi="Times New Roman"/>
          <w:sz w:val="18"/>
          <w:szCs w:val="18"/>
        </w:rPr>
        <w:t xml:space="preserve"> </w:t>
      </w:r>
      <w:r w:rsidRPr="005C291A">
        <w:rPr>
          <w:rFonts w:ascii="Times New Roman" w:hAnsi="Times New Roman"/>
          <w:i/>
          <w:iCs/>
          <w:sz w:val="18"/>
          <w:szCs w:val="18"/>
        </w:rPr>
        <w:t>(10 minutes)</w:t>
      </w:r>
    </w:p>
    <w:p w14:paraId="3A9DFC61" w14:textId="77777777" w:rsidR="00EE68F1" w:rsidRDefault="00EE68F1" w:rsidP="00EE68F1">
      <w:pPr>
        <w:widowControl w:val="0"/>
        <w:autoSpaceDE w:val="0"/>
        <w:autoSpaceDN w:val="0"/>
        <w:adjustRightInd w:val="0"/>
        <w:rPr>
          <w:rFonts w:ascii="Times New Roman" w:hAnsi="Times New Roman"/>
          <w:sz w:val="18"/>
          <w:szCs w:val="18"/>
        </w:rPr>
      </w:pPr>
      <w:bookmarkStart w:id="0" w:name="_Hlk191922356"/>
      <w:r>
        <w:rPr>
          <w:rFonts w:ascii="Times New Roman" w:hAnsi="Times New Roman"/>
          <w:sz w:val="18"/>
          <w:szCs w:val="18"/>
        </w:rPr>
        <w:t>Sound cards activity supplemented – see Lesson 1 attachment for cards.</w:t>
      </w:r>
    </w:p>
    <w:p w14:paraId="59E7D992" w14:textId="77777777" w:rsidR="00EE68F1"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 xml:space="preserve">Three students choose “random” </w:t>
      </w:r>
      <w:proofErr w:type="spellStart"/>
      <w:r>
        <w:rPr>
          <w:rFonts w:ascii="Times New Roman" w:hAnsi="Times New Roman"/>
          <w:sz w:val="18"/>
          <w:szCs w:val="18"/>
        </w:rPr>
        <w:t>boomwhackers</w:t>
      </w:r>
      <w:proofErr w:type="spellEnd"/>
      <w:r>
        <w:rPr>
          <w:rFonts w:ascii="Times New Roman" w:hAnsi="Times New Roman"/>
          <w:sz w:val="18"/>
          <w:szCs w:val="18"/>
        </w:rPr>
        <w:t xml:space="preserve"> (or equivalents)</w:t>
      </w:r>
    </w:p>
    <w:p w14:paraId="2E92A90E" w14:textId="77777777" w:rsidR="00EE68F1"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 xml:space="preserve">1 student to “trigger” the </w:t>
      </w:r>
      <w:proofErr w:type="spellStart"/>
      <w:r>
        <w:rPr>
          <w:rFonts w:ascii="Times New Roman" w:hAnsi="Times New Roman"/>
          <w:sz w:val="18"/>
          <w:szCs w:val="18"/>
        </w:rPr>
        <w:t>boomwhackers</w:t>
      </w:r>
      <w:proofErr w:type="spellEnd"/>
    </w:p>
    <w:p w14:paraId="4B6C50F5" w14:textId="77777777" w:rsidR="00EE68F1"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Other students into 3 groups with one soundcard each to choose a sound, and 1 student to lead them.</w:t>
      </w:r>
    </w:p>
    <w:p w14:paraId="156A9CCD" w14:textId="77777777" w:rsidR="00EE68F1"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Usually best if the sound groups establish a beat first, then bass line group joins in, but teacher doesn’t have to be rigid about it as often grooves will just appear.</w:t>
      </w:r>
    </w:p>
    <w:p w14:paraId="360E1720" w14:textId="77777777" w:rsidR="00EE68F1"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 xml:space="preserve">Rotate students on </w:t>
      </w:r>
      <w:proofErr w:type="spellStart"/>
      <w:r>
        <w:rPr>
          <w:rFonts w:ascii="Times New Roman" w:hAnsi="Times New Roman"/>
          <w:sz w:val="18"/>
          <w:szCs w:val="18"/>
        </w:rPr>
        <w:t>boomwhackers</w:t>
      </w:r>
      <w:proofErr w:type="spellEnd"/>
      <w:r>
        <w:rPr>
          <w:rFonts w:ascii="Times New Roman" w:hAnsi="Times New Roman"/>
          <w:sz w:val="18"/>
          <w:szCs w:val="18"/>
        </w:rPr>
        <w:t xml:space="preserve"> until all class have had a go, or until 10 minutes is up</w:t>
      </w:r>
    </w:p>
    <w:p w14:paraId="5599F85F" w14:textId="77777777" w:rsidR="00EE68F1" w:rsidRPr="005C291A" w:rsidRDefault="00EE68F1" w:rsidP="00EE68F1">
      <w:pPr>
        <w:pStyle w:val="ListParagraph"/>
        <w:widowControl w:val="0"/>
        <w:numPr>
          <w:ilvl w:val="0"/>
          <w:numId w:val="36"/>
        </w:numPr>
        <w:autoSpaceDE w:val="0"/>
        <w:autoSpaceDN w:val="0"/>
        <w:adjustRightInd w:val="0"/>
        <w:rPr>
          <w:rFonts w:ascii="Times New Roman" w:hAnsi="Times New Roman"/>
          <w:sz w:val="18"/>
          <w:szCs w:val="18"/>
        </w:rPr>
      </w:pPr>
      <w:r>
        <w:rPr>
          <w:rFonts w:ascii="Times New Roman" w:hAnsi="Times New Roman"/>
          <w:sz w:val="18"/>
          <w:szCs w:val="18"/>
        </w:rPr>
        <w:t>Point to the bass instruments collected in the room as sources for bass sounds to sample</w:t>
      </w:r>
    </w:p>
    <w:bookmarkEnd w:id="0"/>
    <w:p w14:paraId="0EDA34DF" w14:textId="77777777" w:rsidR="00EE68F1" w:rsidRDefault="00EE68F1" w:rsidP="00EE68F1">
      <w:pPr>
        <w:widowControl w:val="0"/>
        <w:autoSpaceDE w:val="0"/>
        <w:autoSpaceDN w:val="0"/>
        <w:adjustRightInd w:val="0"/>
        <w:rPr>
          <w:rFonts w:ascii="Times New Roman" w:hAnsi="Times New Roman"/>
          <w:sz w:val="18"/>
          <w:szCs w:val="18"/>
        </w:rPr>
      </w:pPr>
    </w:p>
    <w:p w14:paraId="642B191D" w14:textId="77777777"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i/>
          <w:iCs/>
          <w:sz w:val="18"/>
          <w:szCs w:val="18"/>
        </w:rPr>
        <w:t>Making beats with samples</w:t>
      </w:r>
      <w:r>
        <w:rPr>
          <w:rFonts w:ascii="Times New Roman" w:hAnsi="Times New Roman"/>
          <w:i/>
          <w:iCs/>
          <w:sz w:val="18"/>
          <w:szCs w:val="18"/>
        </w:rPr>
        <w:t xml:space="preserve"> (5 minutes)</w:t>
      </w:r>
    </w:p>
    <w:p w14:paraId="646F6006" w14:textId="29439D09"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sz w:val="18"/>
          <w:szCs w:val="18"/>
        </w:rPr>
        <w:t xml:space="preserve">Teacher shows the very basics of live sequencing with </w:t>
      </w:r>
      <w:r w:rsidR="0076545B">
        <w:rPr>
          <w:rFonts w:ascii="Times New Roman" w:hAnsi="Times New Roman"/>
          <w:sz w:val="18"/>
          <w:szCs w:val="18"/>
        </w:rPr>
        <w:t>Ableton Move</w:t>
      </w:r>
      <w:r w:rsidRPr="00CF5DFB">
        <w:rPr>
          <w:rFonts w:ascii="Times New Roman" w:hAnsi="Times New Roman"/>
          <w:sz w:val="18"/>
          <w:szCs w:val="18"/>
        </w:rPr>
        <w:t xml:space="preserve"> (1-bar loop recording).</w:t>
      </w:r>
      <w:r>
        <w:rPr>
          <w:rFonts w:ascii="Times New Roman" w:hAnsi="Times New Roman"/>
          <w:sz w:val="18"/>
          <w:szCs w:val="18"/>
        </w:rPr>
        <w:t xml:space="preserve"> Keep it short – better to have students understand the basics then ask for help doing more, rather than get confused or forget what to do first.</w:t>
      </w:r>
    </w:p>
    <w:p w14:paraId="32038D47" w14:textId="77777777" w:rsidR="00EE68F1" w:rsidRDefault="00EE68F1" w:rsidP="00EE68F1">
      <w:pPr>
        <w:widowControl w:val="0"/>
        <w:autoSpaceDE w:val="0"/>
        <w:autoSpaceDN w:val="0"/>
        <w:adjustRightInd w:val="0"/>
        <w:rPr>
          <w:rFonts w:ascii="Times New Roman" w:hAnsi="Times New Roman"/>
          <w:sz w:val="18"/>
          <w:szCs w:val="18"/>
        </w:rPr>
      </w:pPr>
    </w:p>
    <w:p w14:paraId="4D4FB32F" w14:textId="77777777"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i/>
          <w:iCs/>
          <w:sz w:val="18"/>
          <w:szCs w:val="18"/>
        </w:rPr>
        <w:t>Student-</w:t>
      </w:r>
      <w:proofErr w:type="spellStart"/>
      <w:r w:rsidRPr="00CF5DFB">
        <w:rPr>
          <w:rFonts w:ascii="Times New Roman" w:hAnsi="Times New Roman"/>
          <w:i/>
          <w:iCs/>
          <w:sz w:val="18"/>
          <w:szCs w:val="18"/>
        </w:rPr>
        <w:t>centred</w:t>
      </w:r>
      <w:proofErr w:type="spellEnd"/>
      <w:r w:rsidRPr="00CF5DFB">
        <w:rPr>
          <w:rFonts w:ascii="Times New Roman" w:hAnsi="Times New Roman"/>
          <w:i/>
          <w:iCs/>
          <w:sz w:val="18"/>
          <w:szCs w:val="18"/>
        </w:rPr>
        <w:t xml:space="preserve"> exploration</w:t>
      </w:r>
      <w:r w:rsidRPr="00CF5DFB">
        <w:rPr>
          <w:rFonts w:ascii="Times New Roman" w:hAnsi="Times New Roman"/>
          <w:sz w:val="18"/>
          <w:szCs w:val="18"/>
        </w:rPr>
        <w:t xml:space="preserve"> </w:t>
      </w:r>
      <w:r w:rsidRPr="009E553F">
        <w:rPr>
          <w:rFonts w:ascii="Times New Roman" w:hAnsi="Times New Roman"/>
          <w:i/>
          <w:iCs/>
          <w:sz w:val="18"/>
          <w:szCs w:val="18"/>
        </w:rPr>
        <w:t>(25 minutes)</w:t>
      </w:r>
    </w:p>
    <w:p w14:paraId="0599FC7A" w14:textId="0138BC41" w:rsidR="00EE68F1" w:rsidRDefault="00EE68F1" w:rsidP="00EE68F1">
      <w:pPr>
        <w:widowControl w:val="0"/>
        <w:autoSpaceDE w:val="0"/>
        <w:autoSpaceDN w:val="0"/>
        <w:adjustRightInd w:val="0"/>
        <w:rPr>
          <w:rFonts w:ascii="Times New Roman" w:hAnsi="Times New Roman"/>
          <w:sz w:val="18"/>
          <w:szCs w:val="18"/>
        </w:rPr>
      </w:pPr>
      <w:r>
        <w:rPr>
          <w:rFonts w:ascii="Times New Roman" w:hAnsi="Times New Roman"/>
          <w:sz w:val="18"/>
          <w:szCs w:val="18"/>
        </w:rPr>
        <w:t>U</w:t>
      </w:r>
      <w:r w:rsidRPr="00CF5DFB">
        <w:rPr>
          <w:rFonts w:ascii="Times New Roman" w:hAnsi="Times New Roman"/>
          <w:sz w:val="18"/>
          <w:szCs w:val="18"/>
        </w:rPr>
        <w:t xml:space="preserve">sing samples they collected last week, making beats with live recording </w:t>
      </w:r>
      <w:r w:rsidR="0076545B">
        <w:rPr>
          <w:rFonts w:ascii="Times New Roman" w:hAnsi="Times New Roman"/>
          <w:sz w:val="18"/>
          <w:szCs w:val="18"/>
        </w:rPr>
        <w:t>on the Ableton Move.</w:t>
      </w:r>
      <w:r>
        <w:rPr>
          <w:rFonts w:ascii="Times New Roman" w:hAnsi="Times New Roman"/>
          <w:sz w:val="18"/>
          <w:szCs w:val="18"/>
        </w:rPr>
        <w:t xml:space="preserve"> The teacher role is to listen and answer questions if students are stuck. Also, taking a portable speaker around the class is a good way to share exciting work.</w:t>
      </w:r>
    </w:p>
    <w:p w14:paraId="7F778518" w14:textId="77777777" w:rsidR="00EE68F1" w:rsidRPr="00CF5DFB" w:rsidRDefault="00EE68F1" w:rsidP="00EE68F1">
      <w:pPr>
        <w:widowControl w:val="0"/>
        <w:autoSpaceDE w:val="0"/>
        <w:autoSpaceDN w:val="0"/>
        <w:adjustRightInd w:val="0"/>
        <w:rPr>
          <w:rFonts w:ascii="Times New Roman" w:hAnsi="Times New Roman"/>
          <w:sz w:val="18"/>
          <w:szCs w:val="18"/>
        </w:rPr>
      </w:pPr>
    </w:p>
    <w:p w14:paraId="2739F370" w14:textId="77777777"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i/>
          <w:iCs/>
          <w:sz w:val="18"/>
          <w:szCs w:val="18"/>
        </w:rPr>
        <w:t>Bass (line) station</w:t>
      </w:r>
      <w:r>
        <w:rPr>
          <w:rFonts w:ascii="Times New Roman" w:hAnsi="Times New Roman"/>
          <w:i/>
          <w:iCs/>
          <w:sz w:val="18"/>
          <w:szCs w:val="18"/>
        </w:rPr>
        <w:t xml:space="preserve"> (25 minutes simultaneously)</w:t>
      </w:r>
      <w:r w:rsidRPr="00CF5DFB">
        <w:rPr>
          <w:rFonts w:ascii="Times New Roman" w:hAnsi="Times New Roman"/>
          <w:sz w:val="18"/>
          <w:szCs w:val="18"/>
        </w:rPr>
        <w:t xml:space="preserve"> </w:t>
      </w:r>
    </w:p>
    <w:p w14:paraId="753CE3FB" w14:textId="77777777" w:rsidR="00EE68F1" w:rsidRDefault="00EE68F1" w:rsidP="00EE68F1">
      <w:pPr>
        <w:widowControl w:val="0"/>
        <w:autoSpaceDE w:val="0"/>
        <w:autoSpaceDN w:val="0"/>
        <w:adjustRightInd w:val="0"/>
        <w:rPr>
          <w:rFonts w:ascii="Times New Roman" w:hAnsi="Times New Roman"/>
          <w:sz w:val="18"/>
          <w:szCs w:val="18"/>
        </w:rPr>
      </w:pPr>
      <w:r w:rsidRPr="00CF5DFB">
        <w:rPr>
          <w:rFonts w:ascii="Times New Roman" w:hAnsi="Times New Roman"/>
          <w:sz w:val="18"/>
          <w:szCs w:val="18"/>
        </w:rPr>
        <w:t xml:space="preserve">Teacher has set up a range of bass instruments (e.g. electric bass, trombone, synthesizer, cello) for sampling. Students take it </w:t>
      </w:r>
      <w:r w:rsidRPr="00CF5DFB">
        <w:rPr>
          <w:rFonts w:ascii="Times New Roman" w:hAnsi="Times New Roman"/>
          <w:sz w:val="18"/>
          <w:szCs w:val="18"/>
        </w:rPr>
        <w:lastRenderedPageBreak/>
        <w:t>in turns to sample the bass instruments.</w:t>
      </w:r>
    </w:p>
    <w:p w14:paraId="3C02FB49" w14:textId="77777777" w:rsidR="00EE68F1" w:rsidRDefault="00EE68F1" w:rsidP="00EE68F1">
      <w:pPr>
        <w:widowControl w:val="0"/>
        <w:autoSpaceDE w:val="0"/>
        <w:autoSpaceDN w:val="0"/>
        <w:adjustRightInd w:val="0"/>
        <w:rPr>
          <w:rFonts w:ascii="Times New Roman" w:hAnsi="Times New Roman"/>
          <w:sz w:val="18"/>
          <w:szCs w:val="18"/>
        </w:rPr>
      </w:pPr>
    </w:p>
    <w:p w14:paraId="596EF6F6" w14:textId="77777777" w:rsidR="00EE68F1" w:rsidRDefault="00EE68F1" w:rsidP="00EE68F1">
      <w:pPr>
        <w:widowControl w:val="0"/>
        <w:autoSpaceDE w:val="0"/>
        <w:autoSpaceDN w:val="0"/>
        <w:adjustRightInd w:val="0"/>
        <w:rPr>
          <w:rFonts w:ascii="Times New Roman" w:hAnsi="Times New Roman"/>
          <w:sz w:val="18"/>
          <w:szCs w:val="18"/>
        </w:rPr>
      </w:pPr>
      <w:r>
        <w:rPr>
          <w:rFonts w:ascii="Times New Roman" w:hAnsi="Times New Roman"/>
          <w:i/>
          <w:iCs/>
          <w:sz w:val="18"/>
          <w:szCs w:val="18"/>
        </w:rPr>
        <w:t>Reflection and pack-up (10 minutes)</w:t>
      </w:r>
    </w:p>
    <w:p w14:paraId="1105143C" w14:textId="77777777" w:rsidR="00EE68F1" w:rsidRDefault="00EE68F1" w:rsidP="00EE68F1">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Teacher may want to play music of students who haven’t had a chance to share</w:t>
      </w:r>
    </w:p>
    <w:p w14:paraId="0AE6059C" w14:textId="77777777" w:rsidR="00EE68F1" w:rsidRDefault="00EE68F1" w:rsidP="00EE68F1">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Ask students to reflect on what was learned (spoken or written)</w:t>
      </w:r>
    </w:p>
    <w:p w14:paraId="5CC5AF01" w14:textId="0EA374A0" w:rsidR="00EE68F1" w:rsidRPr="00EE68F1" w:rsidRDefault="00EE68F1" w:rsidP="00EE68F1">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Pack-up</w:t>
      </w:r>
    </w:p>
    <w:p w14:paraId="42E7E346" w14:textId="77777777" w:rsidR="003668EF" w:rsidRDefault="003668EF" w:rsidP="00862064">
      <w:pPr>
        <w:widowControl w:val="0"/>
        <w:autoSpaceDE w:val="0"/>
        <w:autoSpaceDN w:val="0"/>
        <w:adjustRightInd w:val="0"/>
        <w:rPr>
          <w:rFonts w:ascii="Times New Roman" w:hAnsi="Times New Roman"/>
          <w:sz w:val="18"/>
          <w:szCs w:val="18"/>
        </w:rPr>
      </w:pPr>
    </w:p>
    <w:p w14:paraId="5506C61A" w14:textId="77777777" w:rsidR="00A94897"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Self Evaluation</w:t>
      </w:r>
      <w:r w:rsidR="003668EF">
        <w:rPr>
          <w:rFonts w:ascii="Times New Roman" w:hAnsi="Times New Roman"/>
          <w:b/>
          <w:sz w:val="18"/>
          <w:szCs w:val="18"/>
        </w:rPr>
        <w:t>:</w:t>
      </w:r>
      <w:r>
        <w:rPr>
          <w:rFonts w:ascii="Times New Roman" w:hAnsi="Times New Roman"/>
          <w:sz w:val="18"/>
          <w:szCs w:val="18"/>
        </w:rPr>
        <w:t xml:space="preserve"> (Completed after the Lesson – what worked, what didn’t, guidelines for future or next lesson.</w:t>
      </w:r>
    </w:p>
    <w:p w14:paraId="026302B0" w14:textId="77777777" w:rsidR="00C35344" w:rsidRDefault="00C35344" w:rsidP="00862064">
      <w:pPr>
        <w:widowControl w:val="0"/>
        <w:autoSpaceDE w:val="0"/>
        <w:autoSpaceDN w:val="0"/>
        <w:adjustRightInd w:val="0"/>
        <w:rPr>
          <w:rFonts w:ascii="Times New Roman" w:hAnsi="Times New Roman"/>
          <w:sz w:val="18"/>
          <w:szCs w:val="18"/>
        </w:rPr>
      </w:pPr>
    </w:p>
    <w:p w14:paraId="39E73DBD" w14:textId="77777777" w:rsidR="00C35344" w:rsidRDefault="00C35344" w:rsidP="00862064">
      <w:pPr>
        <w:widowControl w:val="0"/>
        <w:autoSpaceDE w:val="0"/>
        <w:autoSpaceDN w:val="0"/>
        <w:adjustRightInd w:val="0"/>
        <w:rPr>
          <w:rFonts w:ascii="Times New Roman" w:hAnsi="Times New Roman"/>
          <w:sz w:val="18"/>
          <w:szCs w:val="18"/>
        </w:rPr>
      </w:pPr>
    </w:p>
    <w:p w14:paraId="43666D03" w14:textId="77777777" w:rsidR="00C35344" w:rsidRDefault="00C35344" w:rsidP="00862064">
      <w:pPr>
        <w:widowControl w:val="0"/>
        <w:autoSpaceDE w:val="0"/>
        <w:autoSpaceDN w:val="0"/>
        <w:adjustRightInd w:val="0"/>
        <w:rPr>
          <w:rFonts w:ascii="Times New Roman" w:hAnsi="Times New Roman"/>
          <w:sz w:val="18"/>
          <w:szCs w:val="18"/>
        </w:rPr>
      </w:pPr>
    </w:p>
    <w:p w14:paraId="4787923C" w14:textId="77777777" w:rsidR="00C35344" w:rsidRDefault="00C35344" w:rsidP="00862064">
      <w:pPr>
        <w:widowControl w:val="0"/>
        <w:autoSpaceDE w:val="0"/>
        <w:autoSpaceDN w:val="0"/>
        <w:adjustRightInd w:val="0"/>
        <w:rPr>
          <w:rFonts w:ascii="Times New Roman" w:hAnsi="Times New Roman"/>
          <w:sz w:val="18"/>
          <w:szCs w:val="18"/>
        </w:rPr>
      </w:pPr>
    </w:p>
    <w:p w14:paraId="5C2ED36C" w14:textId="0B71C4C2" w:rsidR="00C35344" w:rsidRDefault="00C35344">
      <w:pPr>
        <w:rPr>
          <w:rFonts w:ascii="Times New Roman" w:hAnsi="Times New Roman"/>
          <w:sz w:val="18"/>
          <w:szCs w:val="18"/>
        </w:rPr>
      </w:pPr>
      <w:r>
        <w:rPr>
          <w:rFonts w:ascii="Times New Roman" w:hAnsi="Times New Roman"/>
          <w:sz w:val="18"/>
          <w:szCs w:val="18"/>
        </w:rPr>
        <w:br w:type="page"/>
      </w:r>
    </w:p>
    <w:p w14:paraId="189F4BD4" w14:textId="77777777" w:rsidR="00C35344" w:rsidRPr="00C35344" w:rsidRDefault="00C35344" w:rsidP="00C35344">
      <w:pPr>
        <w:widowControl w:val="0"/>
        <w:autoSpaceDE w:val="0"/>
        <w:autoSpaceDN w:val="0"/>
        <w:adjustRightInd w:val="0"/>
        <w:rPr>
          <w:rFonts w:ascii="Times New Roman" w:hAnsi="Times New Roman"/>
          <w:b/>
          <w:bCs/>
          <w:sz w:val="18"/>
          <w:szCs w:val="18"/>
          <w:lang w:val="en-AU"/>
        </w:rPr>
      </w:pPr>
      <w:bookmarkStart w:id="1" w:name="_Hlk191630139"/>
      <w:r w:rsidRPr="00C35344">
        <w:rPr>
          <w:rFonts w:ascii="Times New Roman" w:hAnsi="Times New Roman"/>
          <w:b/>
          <w:bCs/>
          <w:sz w:val="18"/>
          <w:szCs w:val="18"/>
          <w:lang w:val="en-AU"/>
        </w:rPr>
        <w:lastRenderedPageBreak/>
        <w:t>Appendix 1 – Syllabus Content Reference Numbers</w:t>
      </w:r>
    </w:p>
    <w:p w14:paraId="322CD52A" w14:textId="77777777" w:rsid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 the above unit of work, Syllabus Content is given a Reference Number to save space. The numbers are allocated in the order that they are published in the Syllabus. Thus:</w:t>
      </w:r>
    </w:p>
    <w:p w14:paraId="7328158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p w14:paraId="7CFA7B3B" w14:textId="77777777" w:rsidR="00C35344" w:rsidRPr="00C35344" w:rsidRDefault="00C35344" w:rsidP="00C35344">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Performing</w:t>
      </w:r>
    </w:p>
    <w:tbl>
      <w:tblPr>
        <w:tblW w:w="9931" w:type="dxa"/>
        <w:tblCellMar>
          <w:left w:w="0" w:type="dxa"/>
          <w:right w:w="0" w:type="dxa"/>
        </w:tblCellMar>
        <w:tblLook w:val="04A0" w:firstRow="1" w:lastRow="0" w:firstColumn="1" w:lastColumn="0" w:noHBand="0" w:noVBand="1"/>
      </w:tblPr>
      <w:tblGrid>
        <w:gridCol w:w="466"/>
        <w:gridCol w:w="4509"/>
        <w:gridCol w:w="466"/>
        <w:gridCol w:w="4490"/>
      </w:tblGrid>
      <w:tr w:rsidR="00C35344" w:rsidRPr="00C35344" w14:paraId="0B22E0EC" w14:textId="77777777" w:rsidTr="00C35344">
        <w:trPr>
          <w:trHeight w:val="164"/>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6718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D516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39D48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9C457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C35344" w:rsidRPr="00C35344" w14:paraId="4ECD81FF" w14:textId="77777777" w:rsidTr="00C35344">
        <w:trPr>
          <w:trHeight w:val="149"/>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41B71A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BE4358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Sing demonstrating melodic and/or harmonic awareness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CE5C99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12</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67482D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stylistic characteristics in performance</w:t>
            </w:r>
          </w:p>
        </w:tc>
      </w:tr>
      <w:tr w:rsidR="00C35344" w:rsidRPr="00C35344" w14:paraId="2DB576E6"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0FD7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07777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Develop vocal and/or instrumental skills individually and in groups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E2E6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13</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5EA2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Understand the purpose of a performance</w:t>
            </w:r>
          </w:p>
        </w:tc>
      </w:tr>
      <w:tr w:rsidR="00C35344" w:rsidRPr="00C35344" w14:paraId="5431DA82"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59F120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2833A0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music in a range of musical styles to communicate musical ideas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F572F0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14</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EB4411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Communicate musical ideas with expression</w:t>
            </w:r>
          </w:p>
        </w:tc>
      </w:tr>
      <w:tr w:rsidR="00C35344" w:rsidRPr="00C35344" w14:paraId="3A8256B5"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988E3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937C9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in an ensemble recognising own role and those of others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1E71D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15</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01EA3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with consideration of composer and audience perspectives</w:t>
            </w:r>
          </w:p>
        </w:tc>
      </w:tr>
      <w:tr w:rsidR="00C35344" w:rsidRPr="00C35344" w14:paraId="3E3C841F" w14:textId="77777777" w:rsidTr="00C35344">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5452FB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A44C17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own compositions and those of others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ABEFCB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16</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BF12C4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to audiences in different settings</w:t>
            </w:r>
          </w:p>
        </w:tc>
      </w:tr>
      <w:tr w:rsidR="00C35344" w:rsidRPr="00C35344" w14:paraId="4AB41EF5"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57B6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6</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7C8FC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on a given musical stimulus to develop musical ideas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A4082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17</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D9919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C35344" w:rsidRPr="00C35344" w14:paraId="77D74DF0" w14:textId="77777777" w:rsidTr="00C35344">
        <w:trPr>
          <w:trHeight w:val="4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B147E8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7</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C4820D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from musical scores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61FEF4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18</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22B729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ethical choices about how music is used in performance, including use of Indigenous Cultural and Intellectual Property (ICIP) protocols</w:t>
            </w:r>
          </w:p>
        </w:tc>
      </w:tr>
      <w:tr w:rsidR="00C35344" w:rsidRPr="00C35344" w14:paraId="7B738E08"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D5D68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8</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944A9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knowledge of musical terminology to rehearse and perform</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F6B1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19</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BCF79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and identity</w:t>
            </w:r>
          </w:p>
        </w:tc>
      </w:tr>
      <w:tr w:rsidR="00C35344" w:rsidRPr="00C35344" w14:paraId="65B1D5B0" w14:textId="77777777" w:rsidTr="00C35344">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B1CC6D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9</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A05CCC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technologies to explore creative possibilities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B8E970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8440CF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r>
      <w:tr w:rsidR="00C35344" w:rsidRPr="00C35344" w14:paraId="1C6416E3"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5FB41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10</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D2A4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safe vocal and instrumental practices including correct posture, warm-up and technique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ACD2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BD9E0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r>
      <w:tr w:rsidR="00C35344" w:rsidRPr="00C35344" w14:paraId="2DB40889" w14:textId="77777777" w:rsidTr="00C35344">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6CEB99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3B389E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own experience of performing to develop performance skills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9BD98B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9996B3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r>
    </w:tbl>
    <w:p w14:paraId="6EB82F8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p w14:paraId="2B04645A" w14:textId="77777777" w:rsidR="00C35344" w:rsidRPr="00C35344" w:rsidRDefault="00C35344" w:rsidP="00C35344">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Listening</w:t>
      </w:r>
    </w:p>
    <w:tbl>
      <w:tblPr>
        <w:tblW w:w="9898" w:type="dxa"/>
        <w:tblCellMar>
          <w:left w:w="0" w:type="dxa"/>
          <w:right w:w="0" w:type="dxa"/>
        </w:tblCellMar>
        <w:tblLook w:val="04A0" w:firstRow="1" w:lastRow="0" w:firstColumn="1" w:lastColumn="0" w:noHBand="0" w:noVBand="1"/>
      </w:tblPr>
      <w:tblGrid>
        <w:gridCol w:w="350"/>
        <w:gridCol w:w="4599"/>
        <w:gridCol w:w="350"/>
        <w:gridCol w:w="4599"/>
      </w:tblGrid>
      <w:tr w:rsidR="00C35344" w:rsidRPr="00C35344" w14:paraId="757AA299" w14:textId="77777777" w:rsidTr="00C35344">
        <w:trPr>
          <w:trHeight w:val="241"/>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A926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1F851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4166A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0BB70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C35344" w:rsidRPr="00C35344" w14:paraId="2EEB1A9C"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CBCB3D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20</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E4C9E2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live and recorded music and identify musical features and ideas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C5CA7B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99B1E6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 xml:space="preserve">Describe music in relation to a particular </w:t>
            </w:r>
            <w:proofErr w:type="gramStart"/>
            <w:r w:rsidRPr="00C35344">
              <w:rPr>
                <w:rFonts w:ascii="Times New Roman" w:hAnsi="Times New Roman"/>
                <w:sz w:val="18"/>
                <w:szCs w:val="18"/>
                <w:lang w:val="en-AU"/>
              </w:rPr>
              <w:t>time period</w:t>
            </w:r>
            <w:proofErr w:type="gramEnd"/>
            <w:r w:rsidRPr="00C35344">
              <w:rPr>
                <w:rFonts w:ascii="Times New Roman" w:hAnsi="Times New Roman"/>
                <w:sz w:val="18"/>
                <w:szCs w:val="18"/>
                <w:lang w:val="en-AU"/>
              </w:rPr>
              <w:t>, culture, genre or style</w:t>
            </w:r>
          </w:p>
        </w:tc>
      </w:tr>
      <w:tr w:rsidR="00C35344" w:rsidRPr="00C35344" w14:paraId="766D163C" w14:textId="77777777" w:rsidTr="00C35344">
        <w:trPr>
          <w:trHeight w:val="437"/>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8927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21</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C69C4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and explore a range of repertoire to compare pieces of music</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65C4C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AEB9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connections between pieces of music</w:t>
            </w:r>
          </w:p>
        </w:tc>
      </w:tr>
      <w:tr w:rsidR="00C35344" w:rsidRPr="00C35344" w14:paraId="1BBF6333"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1FAEAD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22</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2101B4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and describe the use of technologies in repertoire</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EF3AFE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5B0692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stylistic, historical or geographical origins of pieces of music</w:t>
            </w:r>
          </w:p>
        </w:tc>
      </w:tr>
      <w:tr w:rsidR="00C35344" w:rsidRPr="00C35344" w14:paraId="7BB057AD"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D676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23</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5C0D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Interpret a range of musical symbols and follow scores that include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452A0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32</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9B0C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Recognise the purpose of a piece of music</w:t>
            </w:r>
          </w:p>
        </w:tc>
      </w:tr>
      <w:tr w:rsidR="00C35344" w:rsidRPr="00C35344" w14:paraId="79D8F394" w14:textId="77777777" w:rsidTr="00C35344">
        <w:trPr>
          <w:trHeight w:val="635"/>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720725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24</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2CE91F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appropriate musical terminology to describe and discuss music</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9C2E3A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33</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4A49AF1"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of Aboriginal and Torres Strait Islander Peoples can communicate Cultural understanding of Place, Country or Languages</w:t>
            </w:r>
          </w:p>
        </w:tc>
      </w:tr>
      <w:tr w:rsidR="00C35344" w:rsidRPr="00C35344" w14:paraId="72DD01EE"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05616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25</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76E18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written, verbal and multimodal forms to describe how musical ideas are communicated</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B6862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34</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47F8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music from the perspectives of composer, performer and audience</w:t>
            </w:r>
          </w:p>
        </w:tc>
      </w:tr>
      <w:tr w:rsidR="00C35344" w:rsidRPr="00C35344" w14:paraId="67327C98"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3A007E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26</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D5B760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and memory to clap, sing or play musical patterns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8CC510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35</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14D228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aesthetic qualities of music in personal responses to repertoire</w:t>
            </w:r>
          </w:p>
        </w:tc>
      </w:tr>
      <w:tr w:rsidR="00C35344" w:rsidRPr="00C35344" w14:paraId="7130681B"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2AE1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27</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3E285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Transcribe musical patterns using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9D4B2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36</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57B7B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how identity can be reflected in music</w:t>
            </w:r>
          </w:p>
        </w:tc>
      </w:tr>
      <w:tr w:rsidR="00C35344" w:rsidRPr="00C35344" w14:paraId="7977EBA7"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916D89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28</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C7FA0E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to reflect on own live or recorded performances and compositions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74B759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37</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4E9D40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is adapted or arranged</w:t>
            </w:r>
          </w:p>
        </w:tc>
      </w:tr>
      <w:tr w:rsidR="00C35344" w:rsidRPr="00C35344" w14:paraId="6432AB57"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98611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D0F60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7B92D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38</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BCCDD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Compare versions of a piece of music to explore different responses and interpretations over time</w:t>
            </w:r>
          </w:p>
        </w:tc>
      </w:tr>
      <w:tr w:rsidR="00C35344" w:rsidRPr="00C35344" w14:paraId="6D4621E1" w14:textId="77777777" w:rsidTr="00C35344">
        <w:trPr>
          <w:trHeight w:val="19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6E425D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98B640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389DEC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B34379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cultural and social protocols in relation to repertoire</w:t>
            </w:r>
          </w:p>
        </w:tc>
      </w:tr>
      <w:tr w:rsidR="00C35344" w:rsidRPr="00C35344" w14:paraId="200939CC"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E9625"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2E861"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98A0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7148F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processes to support ethical choices when engaging with Aboriginal and Torres Strait Islander music</w:t>
            </w:r>
          </w:p>
        </w:tc>
      </w:tr>
      <w:tr w:rsidR="00C35344" w:rsidRPr="00C35344" w14:paraId="1F757EF6" w14:textId="77777777" w:rsidTr="00C35344">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CFB099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5AB044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CD0C4C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019F91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influences on a piece of music, using written form and appropriate music terminology</w:t>
            </w:r>
          </w:p>
        </w:tc>
      </w:tr>
    </w:tbl>
    <w:p w14:paraId="79945F28"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p w14:paraId="4C137FC9" w14:textId="77777777" w:rsidR="00C35344" w:rsidRPr="00C35344" w:rsidRDefault="00C35344" w:rsidP="00C35344">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Composing</w:t>
      </w:r>
    </w:p>
    <w:tbl>
      <w:tblPr>
        <w:tblW w:w="9824" w:type="dxa"/>
        <w:tblCellMar>
          <w:left w:w="0" w:type="dxa"/>
          <w:right w:w="0" w:type="dxa"/>
        </w:tblCellMar>
        <w:tblLook w:val="04A0" w:firstRow="1" w:lastRow="0" w:firstColumn="1" w:lastColumn="0" w:noHBand="0" w:noVBand="1"/>
      </w:tblPr>
      <w:tblGrid>
        <w:gridCol w:w="347"/>
        <w:gridCol w:w="4565"/>
        <w:gridCol w:w="347"/>
        <w:gridCol w:w="4565"/>
      </w:tblGrid>
      <w:tr w:rsidR="00C35344" w:rsidRPr="00C35344" w14:paraId="34B72BDB" w14:textId="77777777" w:rsidTr="00C35344">
        <w:trPr>
          <w:trHeight w:val="210"/>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1A1E6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0D543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63E8E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EA4DC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C35344" w:rsidRPr="00C35344" w14:paraId="1757011A" w14:textId="77777777" w:rsidTr="00C35344">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21A327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21005F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creatively explore musical ideas in response to a stimulus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BC251E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48</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8CD4ED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Explore how conventions of different styles and media can be used to create meaning</w:t>
            </w:r>
          </w:p>
        </w:tc>
      </w:tr>
      <w:tr w:rsidR="00C35344" w:rsidRPr="00C35344" w14:paraId="03F086B4" w14:textId="77777777" w:rsidTr="00C35344">
        <w:trPr>
          <w:trHeight w:val="193"/>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D1F83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2D4C6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experiment to communicate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8B1D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49</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2BFF5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Create musical ideas reflective of a genre or style</w:t>
            </w:r>
          </w:p>
        </w:tc>
      </w:tr>
      <w:tr w:rsidR="00C35344" w:rsidRPr="00C35344" w14:paraId="72790408" w14:textId="77777777" w:rsidTr="00C35344">
        <w:trPr>
          <w:trHeight w:val="75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D6C5AC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0E3E87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different ways of combining musical ideas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259614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50</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9F621B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music inspired and influenced by Australian works, including Aboriginal music within appropriate local contexts, while working with local Community Knowledge Holders where possible</w:t>
            </w:r>
          </w:p>
        </w:tc>
      </w:tr>
      <w:tr w:rsidR="00C35344" w:rsidRPr="00C35344" w14:paraId="2933DAEF" w14:textId="77777777" w:rsidTr="00C35344">
        <w:trPr>
          <w:trHeight w:val="561"/>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9CA5E9"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95B0F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 range of sound sources, sound production methods, timbres and digital technologies to improvise, generate, compose, manipulate, arrange, notate and record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3AF7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51</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FC5C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Research cultural, historical and social influences to inform own compositions</w:t>
            </w:r>
          </w:p>
        </w:tc>
      </w:tr>
      <w:tr w:rsidR="00C35344" w:rsidRPr="00C35344" w14:paraId="6B0EEE71" w14:textId="77777777" w:rsidTr="00C35344">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562C2A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8D2C44D"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Document musical ideas using notations appropriate to the style</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8C1C84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D2DA48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with a consideration of performer and audience perspectives</w:t>
            </w:r>
          </w:p>
        </w:tc>
      </w:tr>
      <w:tr w:rsidR="00C35344" w:rsidRPr="00C35344" w14:paraId="7F952AEA" w14:textId="77777777" w:rsidTr="00C35344">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DE65DA"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47</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F63F54"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and document in writing compositional choices and processes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E838E7"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DBE962"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Adapt pieces of music or their features for new purposes</w:t>
            </w:r>
          </w:p>
        </w:tc>
      </w:tr>
      <w:tr w:rsidR="00C35344" w:rsidRPr="00C35344" w14:paraId="02E6F739" w14:textId="77777777" w:rsidTr="00C35344">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89C5CCE"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1A0FFC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882922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42D8F80"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protocols with respect for Aboriginal and Torres Strait Islander musicians, Communities and Cultural Knowledges, as well as Indigenous Cultural and Intellectual Property (ICIP)</w:t>
            </w:r>
          </w:p>
        </w:tc>
      </w:tr>
      <w:tr w:rsidR="00C35344" w:rsidRPr="00C35344" w14:paraId="5C1ABB3C" w14:textId="77777777" w:rsidTr="00C35344">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6F16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75F3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5BF813"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48D4DB"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C35344" w:rsidRPr="00C35344" w14:paraId="075089A8" w14:textId="77777777" w:rsidTr="00C35344">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88DD94C"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4D5ECAF"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DE5D8A1"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5B47746" w14:textId="77777777" w:rsidR="00C35344" w:rsidRPr="00C35344" w:rsidRDefault="00C35344" w:rsidP="00C35344">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identity and intellectual property when sharing compositions or other material on public or private forums</w:t>
            </w:r>
          </w:p>
        </w:tc>
      </w:tr>
    </w:tbl>
    <w:p w14:paraId="2695F6E2" w14:textId="77777777" w:rsidR="00C35344" w:rsidRDefault="00C35344" w:rsidP="00862064">
      <w:pPr>
        <w:widowControl w:val="0"/>
        <w:autoSpaceDE w:val="0"/>
        <w:autoSpaceDN w:val="0"/>
        <w:adjustRightInd w:val="0"/>
        <w:rPr>
          <w:rFonts w:ascii="Times New Roman" w:hAnsi="Times New Roman"/>
          <w:sz w:val="18"/>
          <w:szCs w:val="18"/>
        </w:rPr>
      </w:pPr>
    </w:p>
    <w:bookmarkEnd w:id="1"/>
    <w:p w14:paraId="7FEAC3D6" w14:textId="77777777" w:rsidR="00A94897" w:rsidRDefault="00A94897">
      <w:pPr>
        <w:rPr>
          <w:rFonts w:ascii="Times New Roman" w:hAnsi="Times New Roman"/>
          <w:sz w:val="18"/>
          <w:szCs w:val="18"/>
        </w:rPr>
      </w:pPr>
    </w:p>
    <w:sectPr w:rsidR="00A94897" w:rsidSect="00CB04BB">
      <w:pgSz w:w="11899" w:h="16838" w:code="9"/>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A353" w14:textId="77777777" w:rsidR="003C3CE6" w:rsidRDefault="003C3CE6">
      <w:r>
        <w:separator/>
      </w:r>
    </w:p>
  </w:endnote>
  <w:endnote w:type="continuationSeparator" w:id="0">
    <w:p w14:paraId="7AA8B7DF" w14:textId="77777777" w:rsidR="003C3CE6" w:rsidRDefault="003C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51D7" w14:textId="77777777" w:rsidR="003C3CE6" w:rsidRDefault="003C3CE6">
      <w:r>
        <w:separator/>
      </w:r>
    </w:p>
  </w:footnote>
  <w:footnote w:type="continuationSeparator" w:id="0">
    <w:p w14:paraId="451BD959" w14:textId="77777777" w:rsidR="003C3CE6" w:rsidRDefault="003C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004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4"/>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18"/>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06B16"/>
    <w:multiLevelType w:val="hybridMultilevel"/>
    <w:tmpl w:val="02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A115F"/>
    <w:multiLevelType w:val="hybridMultilevel"/>
    <w:tmpl w:val="5F5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3309E"/>
    <w:multiLevelType w:val="hybridMultilevel"/>
    <w:tmpl w:val="98FC8C8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130D05C1"/>
    <w:multiLevelType w:val="hybridMultilevel"/>
    <w:tmpl w:val="FC5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F1D49"/>
    <w:multiLevelType w:val="hybridMultilevel"/>
    <w:tmpl w:val="6D7A679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Aria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Arial"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Arial"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203D008A"/>
    <w:multiLevelType w:val="hybridMultilevel"/>
    <w:tmpl w:val="942A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F0AE6"/>
    <w:multiLevelType w:val="hybridMultilevel"/>
    <w:tmpl w:val="A19E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B7F73"/>
    <w:multiLevelType w:val="hybridMultilevel"/>
    <w:tmpl w:val="897A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35456"/>
    <w:multiLevelType w:val="hybridMultilevel"/>
    <w:tmpl w:val="7A7435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9F723CF"/>
    <w:multiLevelType w:val="hybridMultilevel"/>
    <w:tmpl w:val="5C6874E0"/>
    <w:lvl w:ilvl="0" w:tplc="E78AFCEE">
      <w:start w:val="1"/>
      <w:numFmt w:val="decimal"/>
      <w:lvlText w:val="%1."/>
      <w:lvlJc w:val="left"/>
      <w:pPr>
        <w:tabs>
          <w:tab w:val="num" w:pos="720"/>
        </w:tabs>
        <w:ind w:left="720" w:hanging="360"/>
      </w:pPr>
      <w:rPr>
        <w:rFonts w:ascii="Times" w:hAnsi="Times" w:hint="default"/>
        <w:b/>
        <w:i/>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1FA6F3F"/>
    <w:multiLevelType w:val="hybridMultilevel"/>
    <w:tmpl w:val="0BB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6600E"/>
    <w:multiLevelType w:val="hybridMultilevel"/>
    <w:tmpl w:val="4C50E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865660"/>
    <w:multiLevelType w:val="hybridMultilevel"/>
    <w:tmpl w:val="04E8A9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72510"/>
    <w:multiLevelType w:val="hybridMultilevel"/>
    <w:tmpl w:val="359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C09BB"/>
    <w:multiLevelType w:val="hybridMultilevel"/>
    <w:tmpl w:val="ECF0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C74D7"/>
    <w:multiLevelType w:val="hybridMultilevel"/>
    <w:tmpl w:val="5C6027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66006"/>
    <w:multiLevelType w:val="hybridMultilevel"/>
    <w:tmpl w:val="25E402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053AE"/>
    <w:multiLevelType w:val="hybridMultilevel"/>
    <w:tmpl w:val="F3E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A4F33"/>
    <w:multiLevelType w:val="multilevel"/>
    <w:tmpl w:val="59D837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3160B9C"/>
    <w:multiLevelType w:val="hybridMultilevel"/>
    <w:tmpl w:val="1764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EF0348"/>
    <w:multiLevelType w:val="hybridMultilevel"/>
    <w:tmpl w:val="219A60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F32486"/>
    <w:multiLevelType w:val="hybridMultilevel"/>
    <w:tmpl w:val="75407554"/>
    <w:lvl w:ilvl="0" w:tplc="A1CE0C26">
      <w:start w:val="1"/>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A1DB8"/>
    <w:multiLevelType w:val="hybridMultilevel"/>
    <w:tmpl w:val="B86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92481"/>
    <w:multiLevelType w:val="hybridMultilevel"/>
    <w:tmpl w:val="68E8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13847"/>
    <w:multiLevelType w:val="hybridMultilevel"/>
    <w:tmpl w:val="923ED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D1ABF"/>
    <w:multiLevelType w:val="hybridMultilevel"/>
    <w:tmpl w:val="6C881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068220">
    <w:abstractNumId w:val="19"/>
  </w:num>
  <w:num w:numId="2" w16cid:durableId="1156535247">
    <w:abstractNumId w:val="22"/>
  </w:num>
  <w:num w:numId="3" w16cid:durableId="1901867820">
    <w:abstractNumId w:val="1"/>
  </w:num>
  <w:num w:numId="4" w16cid:durableId="495152027">
    <w:abstractNumId w:val="1"/>
  </w:num>
  <w:num w:numId="5" w16cid:durableId="1412585700">
    <w:abstractNumId w:val="2"/>
  </w:num>
  <w:num w:numId="6" w16cid:durableId="2134978269">
    <w:abstractNumId w:val="3"/>
  </w:num>
  <w:num w:numId="7" w16cid:durableId="1558972474">
    <w:abstractNumId w:val="4"/>
  </w:num>
  <w:num w:numId="8" w16cid:durableId="1747069586">
    <w:abstractNumId w:val="5"/>
  </w:num>
  <w:num w:numId="9" w16cid:durableId="72239038">
    <w:abstractNumId w:val="6"/>
  </w:num>
  <w:num w:numId="10" w16cid:durableId="198204511">
    <w:abstractNumId w:val="7"/>
  </w:num>
  <w:num w:numId="11" w16cid:durableId="1661694973">
    <w:abstractNumId w:val="8"/>
  </w:num>
  <w:num w:numId="12" w16cid:durableId="1220283109">
    <w:abstractNumId w:val="9"/>
  </w:num>
  <w:num w:numId="13" w16cid:durableId="2014452412">
    <w:abstractNumId w:val="30"/>
  </w:num>
  <w:num w:numId="14" w16cid:durableId="948505621">
    <w:abstractNumId w:val="21"/>
  </w:num>
  <w:num w:numId="15" w16cid:durableId="10843886">
    <w:abstractNumId w:val="16"/>
  </w:num>
  <w:num w:numId="16" w16cid:durableId="1891455254">
    <w:abstractNumId w:val="28"/>
  </w:num>
  <w:num w:numId="17" w16cid:durableId="2028867832">
    <w:abstractNumId w:val="29"/>
  </w:num>
  <w:num w:numId="18" w16cid:durableId="1476024491">
    <w:abstractNumId w:val="25"/>
  </w:num>
  <w:num w:numId="19" w16cid:durableId="1728146933">
    <w:abstractNumId w:val="26"/>
  </w:num>
  <w:num w:numId="20" w16cid:durableId="1522350829">
    <w:abstractNumId w:val="0"/>
  </w:num>
  <w:num w:numId="21" w16cid:durableId="387189532">
    <w:abstractNumId w:val="18"/>
  </w:num>
  <w:num w:numId="22" w16cid:durableId="1681272588">
    <w:abstractNumId w:val="14"/>
  </w:num>
  <w:num w:numId="23" w16cid:durableId="559093075">
    <w:abstractNumId w:val="12"/>
  </w:num>
  <w:num w:numId="24" w16cid:durableId="1791704081">
    <w:abstractNumId w:val="32"/>
  </w:num>
  <w:num w:numId="25" w16cid:durableId="1570579164">
    <w:abstractNumId w:val="27"/>
  </w:num>
  <w:num w:numId="26" w16cid:durableId="1704674562">
    <w:abstractNumId w:val="23"/>
  </w:num>
  <w:num w:numId="27" w16cid:durableId="1129932633">
    <w:abstractNumId w:val="33"/>
  </w:num>
  <w:num w:numId="28" w16cid:durableId="1205945145">
    <w:abstractNumId w:val="13"/>
  </w:num>
  <w:num w:numId="29" w16cid:durableId="255098434">
    <w:abstractNumId w:val="11"/>
  </w:num>
  <w:num w:numId="30" w16cid:durableId="89589113">
    <w:abstractNumId w:val="15"/>
  </w:num>
  <w:num w:numId="31" w16cid:durableId="18164551">
    <w:abstractNumId w:val="10"/>
  </w:num>
  <w:num w:numId="32" w16cid:durableId="544871837">
    <w:abstractNumId w:val="31"/>
  </w:num>
  <w:num w:numId="33" w16cid:durableId="221645318">
    <w:abstractNumId w:val="20"/>
  </w:num>
  <w:num w:numId="34" w16cid:durableId="1230723600">
    <w:abstractNumId w:val="24"/>
  </w:num>
  <w:num w:numId="35" w16cid:durableId="56904243">
    <w:abstractNumId w:val="17"/>
  </w:num>
  <w:num w:numId="36" w16cid:durableId="1353191240">
    <w:abstractNumId w:val="35"/>
  </w:num>
  <w:num w:numId="37" w16cid:durableId="208493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8"/>
    <w:rsid w:val="00016219"/>
    <w:rsid w:val="00023FC2"/>
    <w:rsid w:val="000678B2"/>
    <w:rsid w:val="0007132A"/>
    <w:rsid w:val="00073944"/>
    <w:rsid w:val="0007599C"/>
    <w:rsid w:val="000E67B3"/>
    <w:rsid w:val="000F7072"/>
    <w:rsid w:val="00117DCB"/>
    <w:rsid w:val="00142ADD"/>
    <w:rsid w:val="001663E1"/>
    <w:rsid w:val="001919A5"/>
    <w:rsid w:val="001A360D"/>
    <w:rsid w:val="001C125A"/>
    <w:rsid w:val="001D028A"/>
    <w:rsid w:val="002006C9"/>
    <w:rsid w:val="00204819"/>
    <w:rsid w:val="0025085D"/>
    <w:rsid w:val="002B32A4"/>
    <w:rsid w:val="002C30CC"/>
    <w:rsid w:val="00313FF6"/>
    <w:rsid w:val="00323144"/>
    <w:rsid w:val="00347B9B"/>
    <w:rsid w:val="003668EF"/>
    <w:rsid w:val="0038387D"/>
    <w:rsid w:val="003A4221"/>
    <w:rsid w:val="003C3CE6"/>
    <w:rsid w:val="003D6A34"/>
    <w:rsid w:val="004075B5"/>
    <w:rsid w:val="004B7210"/>
    <w:rsid w:val="004E2082"/>
    <w:rsid w:val="004E5EBC"/>
    <w:rsid w:val="005472CF"/>
    <w:rsid w:val="00580980"/>
    <w:rsid w:val="005A742E"/>
    <w:rsid w:val="005A76F9"/>
    <w:rsid w:val="005B7E85"/>
    <w:rsid w:val="005C2F2C"/>
    <w:rsid w:val="006044EF"/>
    <w:rsid w:val="006229E0"/>
    <w:rsid w:val="0062740A"/>
    <w:rsid w:val="00662029"/>
    <w:rsid w:val="006763A9"/>
    <w:rsid w:val="006E59EA"/>
    <w:rsid w:val="006F3EE8"/>
    <w:rsid w:val="007053DC"/>
    <w:rsid w:val="00714F17"/>
    <w:rsid w:val="0076545B"/>
    <w:rsid w:val="0076711F"/>
    <w:rsid w:val="00770578"/>
    <w:rsid w:val="007755E9"/>
    <w:rsid w:val="00797B09"/>
    <w:rsid w:val="007A3D5F"/>
    <w:rsid w:val="007F0EC9"/>
    <w:rsid w:val="00814696"/>
    <w:rsid w:val="008553D0"/>
    <w:rsid w:val="00862064"/>
    <w:rsid w:val="00864D01"/>
    <w:rsid w:val="008A6E00"/>
    <w:rsid w:val="008B2E43"/>
    <w:rsid w:val="00911685"/>
    <w:rsid w:val="009232D3"/>
    <w:rsid w:val="00941BB2"/>
    <w:rsid w:val="00991897"/>
    <w:rsid w:val="009945F2"/>
    <w:rsid w:val="00A32A18"/>
    <w:rsid w:val="00A94897"/>
    <w:rsid w:val="00AB054F"/>
    <w:rsid w:val="00B1241C"/>
    <w:rsid w:val="00B33644"/>
    <w:rsid w:val="00B42F55"/>
    <w:rsid w:val="00B71194"/>
    <w:rsid w:val="00B73C6D"/>
    <w:rsid w:val="00B77A5E"/>
    <w:rsid w:val="00B82852"/>
    <w:rsid w:val="00B86D92"/>
    <w:rsid w:val="00BA2D41"/>
    <w:rsid w:val="00BB11AE"/>
    <w:rsid w:val="00BB2147"/>
    <w:rsid w:val="00BC0232"/>
    <w:rsid w:val="00C13379"/>
    <w:rsid w:val="00C15303"/>
    <w:rsid w:val="00C27C20"/>
    <w:rsid w:val="00C35344"/>
    <w:rsid w:val="00C533D4"/>
    <w:rsid w:val="00C578A1"/>
    <w:rsid w:val="00C71CC1"/>
    <w:rsid w:val="00CB018A"/>
    <w:rsid w:val="00CB04BB"/>
    <w:rsid w:val="00CF45DA"/>
    <w:rsid w:val="00D77058"/>
    <w:rsid w:val="00DC0F32"/>
    <w:rsid w:val="00E746C7"/>
    <w:rsid w:val="00E8727F"/>
    <w:rsid w:val="00EB394F"/>
    <w:rsid w:val="00EE68F1"/>
    <w:rsid w:val="00F10D9B"/>
    <w:rsid w:val="00F1722A"/>
    <w:rsid w:val="00F655E1"/>
    <w:rsid w:val="00FC4259"/>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5ED39D3"/>
  <w15:docId w15:val="{4F94AFE3-E9E8-0947-BDA8-84980B2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47"/>
    <w:rPr>
      <w:sz w:val="24"/>
      <w:lang w:val="en-US"/>
    </w:rPr>
  </w:style>
  <w:style w:type="paragraph" w:styleId="Heading1">
    <w:name w:val="heading 1"/>
    <w:basedOn w:val="Normal"/>
    <w:next w:val="Normal"/>
    <w:link w:val="Heading1Char"/>
    <w:qFormat/>
    <w:rsid w:val="002260E6"/>
    <w:pPr>
      <w:keepNext/>
      <w:ind w:right="-334"/>
      <w:jc w:val="center"/>
      <w:outlineLvl w:val="0"/>
    </w:pPr>
    <w:rPr>
      <w:rFonts w:ascii="Times" w:eastAsia="Times" w:hAnsi="Times"/>
      <w:b/>
      <w:sz w:val="20"/>
      <w:lang w:val="en-AU"/>
    </w:rPr>
  </w:style>
  <w:style w:type="paragraph" w:styleId="Heading2">
    <w:name w:val="heading 2"/>
    <w:basedOn w:val="Normal"/>
    <w:next w:val="Normal"/>
    <w:link w:val="Heading2Char"/>
    <w:semiHidden/>
    <w:unhideWhenUsed/>
    <w:qFormat/>
    <w:rsid w:val="00C353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DE448A"/>
    <w:pPr>
      <w:keepNext/>
      <w:spacing w:before="240" w:after="60"/>
      <w:outlineLvl w:val="3"/>
    </w:pPr>
    <w:rPr>
      <w:rFonts w:ascii="Cambria" w:eastAsia="Times New Roman" w:hAnsi="Cambria"/>
      <w:b/>
      <w:bCs/>
      <w:sz w:val="28"/>
      <w:szCs w:val="28"/>
      <w:lang w:val="en-AU"/>
    </w:rPr>
  </w:style>
  <w:style w:type="paragraph" w:styleId="Heading5">
    <w:name w:val="heading 5"/>
    <w:basedOn w:val="Normal"/>
    <w:next w:val="Normal"/>
    <w:link w:val="Heading5Char"/>
    <w:qFormat/>
    <w:rsid w:val="00DE448A"/>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0578"/>
    <w:pPr>
      <w:tabs>
        <w:tab w:val="center" w:pos="4320"/>
        <w:tab w:val="right" w:pos="8640"/>
      </w:tabs>
    </w:pPr>
  </w:style>
  <w:style w:type="character" w:styleId="PageNumber">
    <w:name w:val="page number"/>
    <w:basedOn w:val="DefaultParagraphFont"/>
    <w:rsid w:val="00770578"/>
  </w:style>
  <w:style w:type="paragraph" w:customStyle="1" w:styleId="EndnoteText1">
    <w:name w:val="Endnote Text1"/>
    <w:basedOn w:val="Normal"/>
    <w:rsid w:val="000E16E1"/>
    <w:rPr>
      <w:rFonts w:ascii="New York" w:eastAsia="Times New Roman" w:hAnsi="New York"/>
      <w:sz w:val="20"/>
    </w:rPr>
  </w:style>
  <w:style w:type="paragraph" w:styleId="FootnoteText">
    <w:name w:val="footnote text"/>
    <w:basedOn w:val="Normal"/>
    <w:link w:val="FootnoteTextChar"/>
    <w:uiPriority w:val="99"/>
    <w:rsid w:val="000E16E1"/>
    <w:rPr>
      <w:rFonts w:ascii="Palatino" w:eastAsia="Times New Roman" w:hAnsi="Palatino"/>
      <w:szCs w:val="24"/>
    </w:rPr>
  </w:style>
  <w:style w:type="character" w:customStyle="1" w:styleId="FootnoteTextChar">
    <w:name w:val="Footnote Text Char"/>
    <w:basedOn w:val="DefaultParagraphFont"/>
    <w:link w:val="FootnoteText"/>
    <w:uiPriority w:val="99"/>
    <w:rsid w:val="000E16E1"/>
    <w:rPr>
      <w:rFonts w:ascii="Palatino" w:eastAsia="Times New Roman" w:hAnsi="Palatino"/>
      <w:sz w:val="24"/>
      <w:szCs w:val="24"/>
      <w:lang w:val="en-US"/>
    </w:rPr>
  </w:style>
  <w:style w:type="character" w:styleId="FootnoteReference">
    <w:name w:val="footnote reference"/>
    <w:basedOn w:val="DefaultParagraphFont"/>
    <w:uiPriority w:val="99"/>
    <w:rsid w:val="000E16E1"/>
    <w:rPr>
      <w:vertAlign w:val="superscript"/>
    </w:rPr>
  </w:style>
  <w:style w:type="paragraph" w:styleId="BalloonText">
    <w:name w:val="Balloon Text"/>
    <w:basedOn w:val="Normal"/>
    <w:link w:val="BalloonTextChar"/>
    <w:uiPriority w:val="99"/>
    <w:semiHidden/>
    <w:unhideWhenUsed/>
    <w:rsid w:val="000E16E1"/>
    <w:rPr>
      <w:rFonts w:ascii="Lucida Grande" w:hAnsi="Lucida Grande"/>
      <w:sz w:val="18"/>
      <w:szCs w:val="18"/>
    </w:rPr>
  </w:style>
  <w:style w:type="character" w:customStyle="1" w:styleId="BalloonTextChar">
    <w:name w:val="Balloon Text Char"/>
    <w:basedOn w:val="DefaultParagraphFont"/>
    <w:link w:val="BalloonText"/>
    <w:uiPriority w:val="99"/>
    <w:semiHidden/>
    <w:rsid w:val="000E16E1"/>
    <w:rPr>
      <w:rFonts w:ascii="Lucida Grande" w:hAnsi="Lucida Grande"/>
      <w:sz w:val="18"/>
      <w:szCs w:val="18"/>
      <w:lang w:val="en-US"/>
    </w:rPr>
  </w:style>
  <w:style w:type="character" w:customStyle="1" w:styleId="Heading1Char">
    <w:name w:val="Heading 1 Char"/>
    <w:basedOn w:val="DefaultParagraphFont"/>
    <w:link w:val="Heading1"/>
    <w:rsid w:val="002260E6"/>
    <w:rPr>
      <w:rFonts w:ascii="Times" w:eastAsia="Times" w:hAnsi="Times"/>
      <w:b/>
      <w:lang w:val="en-AU"/>
    </w:rPr>
  </w:style>
  <w:style w:type="character" w:customStyle="1" w:styleId="Heading5Char">
    <w:name w:val="Heading 5 Char"/>
    <w:basedOn w:val="DefaultParagraphFont"/>
    <w:link w:val="Heading5"/>
    <w:rsid w:val="00DE448A"/>
    <w:rPr>
      <w:rFonts w:ascii="Cambria" w:eastAsia="Times New Roman" w:hAnsi="Cambria" w:cs="Times New Roman"/>
      <w:b/>
      <w:bCs/>
      <w:i/>
      <w:iCs/>
      <w:sz w:val="26"/>
      <w:szCs w:val="26"/>
    </w:rPr>
  </w:style>
  <w:style w:type="character" w:customStyle="1" w:styleId="Heading4Char">
    <w:name w:val="Heading 4 Char"/>
    <w:basedOn w:val="DefaultParagraphFont"/>
    <w:link w:val="Heading4"/>
    <w:rsid w:val="00DE448A"/>
    <w:rPr>
      <w:rFonts w:ascii="Cambria" w:eastAsia="Times New Roman" w:hAnsi="Cambria"/>
      <w:b/>
      <w:bCs/>
      <w:sz w:val="28"/>
      <w:szCs w:val="28"/>
      <w:lang w:val="en-AU"/>
    </w:rPr>
  </w:style>
  <w:style w:type="paragraph" w:customStyle="1" w:styleId="commentinline">
    <w:name w:val="comment_inline"/>
    <w:basedOn w:val="Normal"/>
    <w:rsid w:val="00DE448A"/>
    <w:rPr>
      <w:rFonts w:ascii="Times New Roman" w:eastAsia="SimSun" w:hAnsi="Times New Roman" w:cs="Verdana"/>
      <w:i/>
      <w:color w:val="0000FF"/>
      <w:szCs w:val="24"/>
      <w:lang w:val="en-AU" w:eastAsia="zh-CN"/>
    </w:rPr>
  </w:style>
  <w:style w:type="paragraph" w:customStyle="1" w:styleId="ColorfulList-Accent11">
    <w:name w:val="Colorful List - Accent 11"/>
    <w:basedOn w:val="Normal"/>
    <w:uiPriority w:val="34"/>
    <w:qFormat/>
    <w:rsid w:val="00DE448A"/>
    <w:pPr>
      <w:ind w:left="720"/>
      <w:contextualSpacing/>
    </w:pPr>
    <w:rPr>
      <w:rFonts w:ascii="Times New Roman" w:eastAsia="SimSun" w:hAnsi="Times New Roman" w:cs="Verdana"/>
      <w:szCs w:val="24"/>
      <w:lang w:val="en-AU" w:eastAsia="zh-CN"/>
    </w:rPr>
  </w:style>
  <w:style w:type="paragraph" w:styleId="Header">
    <w:name w:val="header"/>
    <w:basedOn w:val="Normal"/>
    <w:link w:val="HeaderChar"/>
    <w:uiPriority w:val="99"/>
    <w:unhideWhenUsed/>
    <w:rsid w:val="00B1241C"/>
    <w:pPr>
      <w:tabs>
        <w:tab w:val="center" w:pos="4320"/>
        <w:tab w:val="right" w:pos="8640"/>
      </w:tabs>
    </w:pPr>
    <w:rPr>
      <w:rFonts w:ascii="Arial" w:eastAsia="Times New Roman" w:hAnsi="Arial" w:cs="Arial"/>
      <w:color w:val="000000"/>
      <w:kern w:val="28"/>
      <w:sz w:val="18"/>
      <w:szCs w:val="24"/>
      <w:lang w:val="en-AU" w:eastAsia="en-AU"/>
    </w:rPr>
  </w:style>
  <w:style w:type="character" w:customStyle="1" w:styleId="HeaderChar">
    <w:name w:val="Header Char"/>
    <w:basedOn w:val="DefaultParagraphFont"/>
    <w:link w:val="Header"/>
    <w:uiPriority w:val="99"/>
    <w:rsid w:val="00B1241C"/>
    <w:rPr>
      <w:rFonts w:ascii="Arial" w:eastAsia="Times New Roman" w:hAnsi="Arial" w:cs="Arial"/>
      <w:color w:val="000000"/>
      <w:kern w:val="28"/>
      <w:sz w:val="18"/>
      <w:szCs w:val="24"/>
      <w:lang w:eastAsia="en-AU"/>
    </w:rPr>
  </w:style>
  <w:style w:type="character" w:customStyle="1" w:styleId="FooterChar">
    <w:name w:val="Footer Char"/>
    <w:basedOn w:val="DefaultParagraphFont"/>
    <w:link w:val="Footer"/>
    <w:uiPriority w:val="99"/>
    <w:rsid w:val="00B1241C"/>
    <w:rPr>
      <w:sz w:val="24"/>
      <w:lang w:val="en-US"/>
    </w:rPr>
  </w:style>
  <w:style w:type="character" w:styleId="Hyperlink">
    <w:name w:val="Hyperlink"/>
    <w:basedOn w:val="DefaultParagraphFont"/>
    <w:uiPriority w:val="99"/>
    <w:unhideWhenUsed/>
    <w:rsid w:val="00B1241C"/>
    <w:rPr>
      <w:color w:val="0000FF"/>
      <w:u w:val="single"/>
    </w:rPr>
  </w:style>
  <w:style w:type="paragraph" w:styleId="ListParagraph">
    <w:name w:val="List Paragraph"/>
    <w:basedOn w:val="Normal"/>
    <w:uiPriority w:val="34"/>
    <w:qFormat/>
    <w:rsid w:val="00016219"/>
    <w:pPr>
      <w:ind w:left="720"/>
      <w:contextualSpacing/>
    </w:pPr>
  </w:style>
  <w:style w:type="table" w:styleId="TableGrid">
    <w:name w:val="Table Grid"/>
    <w:basedOn w:val="TableNormal"/>
    <w:uiPriority w:val="59"/>
    <w:rsid w:val="0036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82852"/>
    <w:rPr>
      <w:color w:val="800080" w:themeColor="followedHyperlink"/>
      <w:u w:val="single"/>
    </w:rPr>
  </w:style>
  <w:style w:type="character" w:customStyle="1" w:styleId="Heading2Char">
    <w:name w:val="Heading 2 Char"/>
    <w:basedOn w:val="DefaultParagraphFont"/>
    <w:link w:val="Heading2"/>
    <w:semiHidden/>
    <w:rsid w:val="00C35344"/>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46C5-5B0E-E74C-A36C-2E42ABD6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1771</Words>
  <Characters>6752</Characters>
  <Application>Microsoft Office Word</Application>
  <DocSecurity>0</DocSecurity>
  <Lines>3376</Lines>
  <Paragraphs>1065</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 Ed Research</dc:creator>
  <cp:keywords/>
  <cp:lastModifiedBy>Reviewer</cp:lastModifiedBy>
  <cp:revision>6</cp:revision>
  <cp:lastPrinted>2011-06-07T05:12:00Z</cp:lastPrinted>
  <dcterms:created xsi:type="dcterms:W3CDTF">2020-03-03T06:43:00Z</dcterms:created>
  <dcterms:modified xsi:type="dcterms:W3CDTF">2026-03-16T03:35:00Z</dcterms:modified>
</cp:coreProperties>
</file>